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C1E" w:rsidRPr="00910C1E" w:rsidRDefault="00372465" w:rsidP="00910C1E">
      <w:pPr>
        <w:ind w:left="-57" w:right="-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ОТ 06.07.2018 Г. </w:t>
      </w:r>
      <w:r w:rsidR="00910C1E">
        <w:rPr>
          <w:b/>
          <w:sz w:val="32"/>
          <w:szCs w:val="32"/>
        </w:rPr>
        <w:t>№</w:t>
      </w:r>
      <w:r w:rsidR="0034001D" w:rsidRPr="0034001D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44</w:t>
      </w:r>
    </w:p>
    <w:p w:rsidR="00910C1E" w:rsidRDefault="00910C1E" w:rsidP="00910C1E">
      <w:pPr>
        <w:ind w:left="-57" w:right="-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РОССИЙСКАЯ ФЕДЕРАЦИЯ</w:t>
      </w:r>
    </w:p>
    <w:p w:rsidR="00910C1E" w:rsidRDefault="00910C1E" w:rsidP="00910C1E">
      <w:pPr>
        <w:ind w:left="-57" w:right="-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ИРКУТСКАЯ ОБЛАСТЬ</w:t>
      </w:r>
    </w:p>
    <w:p w:rsidR="00372465" w:rsidRDefault="00372465" w:rsidP="00372465">
      <w:pPr>
        <w:ind w:left="-57" w:right="-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БАЛАГАНСКИЙ РАЙОН</w:t>
      </w:r>
    </w:p>
    <w:p w:rsidR="00910C1E" w:rsidRDefault="00372465" w:rsidP="00910C1E">
      <w:pPr>
        <w:ind w:left="-57" w:right="-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ЗАСЛАВСКОЕ </w:t>
      </w:r>
      <w:r w:rsidR="00910C1E">
        <w:rPr>
          <w:b/>
          <w:sz w:val="32"/>
          <w:szCs w:val="32"/>
        </w:rPr>
        <w:t>МУНИЦИПАЛЬНОЕ ОБРАЗОВАНИЕ</w:t>
      </w:r>
    </w:p>
    <w:p w:rsidR="00910C1E" w:rsidRDefault="00910C1E" w:rsidP="00910C1E">
      <w:pPr>
        <w:ind w:left="-57" w:right="-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910C1E" w:rsidRPr="00910C1E" w:rsidRDefault="00910C1E" w:rsidP="00910C1E">
      <w:pPr>
        <w:ind w:left="-57" w:right="-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910C1E" w:rsidRPr="00910C1E" w:rsidRDefault="00910C1E" w:rsidP="00910C1E">
      <w:pPr>
        <w:ind w:left="-57" w:right="-57"/>
        <w:jc w:val="center"/>
        <w:rPr>
          <w:b/>
          <w:sz w:val="32"/>
          <w:szCs w:val="32"/>
        </w:rPr>
      </w:pPr>
    </w:p>
    <w:p w:rsidR="00910C1E" w:rsidRDefault="00910C1E" w:rsidP="00910C1E">
      <w:pPr>
        <w:ind w:left="-57" w:right="-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 ПОРЯДКЕ САНКЦИОНИРОВАНИЯ ОПЛАТЫ ДЕНЕЖНЫХ ОБЯЗАТЕЛЬСТВ ПОЛУЧАТЕЛЕЙ СРЕДСТВ БЮДЖЕТА</w:t>
      </w:r>
      <w:r w:rsidR="00372465">
        <w:rPr>
          <w:b/>
          <w:sz w:val="32"/>
          <w:szCs w:val="32"/>
        </w:rPr>
        <w:t xml:space="preserve"> ЗАСЛАВСКОГО</w:t>
      </w:r>
      <w:r>
        <w:rPr>
          <w:b/>
          <w:sz w:val="32"/>
          <w:szCs w:val="32"/>
        </w:rPr>
        <w:t xml:space="preserve"> МУНИЦИПАЛЬНОГО ОБРАЗОВАНИЯ, ИСТОЧНИКОМ ФИНАНСОВОГО ОБЕСП</w:t>
      </w:r>
      <w:r w:rsidR="00372465">
        <w:rPr>
          <w:b/>
          <w:sz w:val="32"/>
          <w:szCs w:val="32"/>
        </w:rPr>
        <w:t>ЕЧЕНИЯ КОТОРЫХ ЯВЛЯЮТСЯ  ПРЕДОСТАВЛЯЕМЫЕ ИЗ</w:t>
      </w:r>
      <w:r>
        <w:rPr>
          <w:b/>
          <w:sz w:val="32"/>
          <w:szCs w:val="32"/>
        </w:rPr>
        <w:t xml:space="preserve"> БЮДЖЕТА</w:t>
      </w:r>
      <w:r w:rsidR="00372465">
        <w:rPr>
          <w:b/>
          <w:sz w:val="32"/>
          <w:szCs w:val="32"/>
        </w:rPr>
        <w:t xml:space="preserve"> ИРКУТСКОЙ ОБЛАСТИ БЮДЖЕТУ ЗАСЛАВСКОГО МУНИЦИПАЛЬНОГО ОБРАЗОВАНИЯ МЕЖБЮДЖЕТ</w:t>
      </w:r>
      <w:r w:rsidR="00D657DD">
        <w:rPr>
          <w:b/>
          <w:sz w:val="32"/>
          <w:szCs w:val="32"/>
        </w:rPr>
        <w:t>НЫЕ ТРАНСФЕРТЫ В ФОРМЕ СУБСИДИЙ</w:t>
      </w:r>
      <w:r w:rsidR="00372465">
        <w:rPr>
          <w:b/>
          <w:sz w:val="32"/>
          <w:szCs w:val="32"/>
        </w:rPr>
        <w:t xml:space="preserve"> ИМЕЮЩИХ ЦЕЛЕВОЕ НАЗНАЧЕНИЕ</w:t>
      </w:r>
    </w:p>
    <w:p w:rsidR="00910C1E" w:rsidRPr="00601CEF" w:rsidRDefault="00910C1E" w:rsidP="00910C1E">
      <w:pPr>
        <w:pStyle w:val="1"/>
        <w:spacing w:before="0" w:after="0"/>
        <w:jc w:val="both"/>
        <w:rPr>
          <w:rFonts w:eastAsiaTheme="minorEastAsia"/>
          <w:b w:val="0"/>
          <w:sz w:val="32"/>
          <w:szCs w:val="32"/>
          <w:lang w:val="en-US"/>
        </w:rPr>
      </w:pPr>
    </w:p>
    <w:p w:rsidR="00910C1E" w:rsidRDefault="00910C1E" w:rsidP="00910C1E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</w:t>
      </w:r>
      <w:hyperlink r:id="rId7" w:history="1">
        <w:r>
          <w:rPr>
            <w:rStyle w:val="a7"/>
            <w:rFonts w:ascii="Arial" w:hAnsi="Arial" w:cs="Arial"/>
            <w:sz w:val="24"/>
            <w:szCs w:val="24"/>
          </w:rPr>
          <w:t>статьей 219</w:t>
        </w:r>
      </w:hyperlink>
      <w:r>
        <w:rPr>
          <w:sz w:val="24"/>
          <w:szCs w:val="24"/>
        </w:rPr>
        <w:t xml:space="preserve"> Бюджетного кодекса Российской Федерации, Соглашением  об осуществлении Управлением Федерального казначейства по Иркутской области отдельных функций </w:t>
      </w:r>
      <w:r w:rsidR="000E098B">
        <w:rPr>
          <w:sz w:val="24"/>
          <w:szCs w:val="24"/>
        </w:rPr>
        <w:t>по исполнению бюджета Заславского</w:t>
      </w:r>
      <w:r>
        <w:rPr>
          <w:sz w:val="24"/>
          <w:szCs w:val="24"/>
        </w:rPr>
        <w:t xml:space="preserve"> муниципального образования при кассовом обслуживан</w:t>
      </w:r>
      <w:r w:rsidR="000E098B">
        <w:rPr>
          <w:sz w:val="24"/>
          <w:szCs w:val="24"/>
        </w:rPr>
        <w:t>ии исполнения бюджета Заславского</w:t>
      </w:r>
      <w:r>
        <w:rPr>
          <w:sz w:val="24"/>
          <w:szCs w:val="24"/>
        </w:rPr>
        <w:t xml:space="preserve"> муниципального образования </w:t>
      </w:r>
      <w:r w:rsidR="009447B5">
        <w:rPr>
          <w:sz w:val="24"/>
          <w:szCs w:val="24"/>
        </w:rPr>
        <w:t>от 29 мая 2018</w:t>
      </w:r>
      <w:r w:rsidRPr="009447B5">
        <w:rPr>
          <w:sz w:val="24"/>
          <w:szCs w:val="24"/>
        </w:rPr>
        <w:t xml:space="preserve"> года</w:t>
      </w:r>
      <w:r>
        <w:rPr>
          <w:sz w:val="24"/>
          <w:szCs w:val="24"/>
        </w:rPr>
        <w:t>, руководствуясь Федеральным законом от 06.10.2003 № 131-ФЗ "Об общих принципах организации местного самоуправления в Российской</w:t>
      </w:r>
      <w:r w:rsidR="000E098B">
        <w:rPr>
          <w:sz w:val="24"/>
          <w:szCs w:val="24"/>
        </w:rPr>
        <w:t xml:space="preserve"> Федерации", Уставом  Заславского</w:t>
      </w:r>
      <w:r>
        <w:rPr>
          <w:sz w:val="24"/>
          <w:szCs w:val="24"/>
        </w:rPr>
        <w:t xml:space="preserve">  муниципального образования</w:t>
      </w:r>
    </w:p>
    <w:p w:rsidR="00910C1E" w:rsidRPr="00601CEF" w:rsidRDefault="00910C1E" w:rsidP="00910C1E">
      <w:pPr>
        <w:ind w:firstLine="0"/>
        <w:rPr>
          <w:sz w:val="32"/>
          <w:szCs w:val="32"/>
        </w:rPr>
      </w:pPr>
    </w:p>
    <w:p w:rsidR="00910C1E" w:rsidRDefault="00910C1E" w:rsidP="00910C1E">
      <w:pPr>
        <w:ind w:firstLine="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ПОСТАНОВЛЯЕТ:</w:t>
      </w:r>
    </w:p>
    <w:p w:rsidR="00910C1E" w:rsidRDefault="00910C1E" w:rsidP="00910C1E">
      <w:pPr>
        <w:ind w:firstLine="0"/>
        <w:rPr>
          <w:b/>
          <w:sz w:val="30"/>
          <w:szCs w:val="30"/>
        </w:rPr>
      </w:pPr>
    </w:p>
    <w:p w:rsidR="00910C1E" w:rsidRDefault="00910C1E" w:rsidP="00910C1E">
      <w:pPr>
        <w:pStyle w:val="1"/>
        <w:spacing w:before="0" w:after="0"/>
        <w:ind w:firstLine="567"/>
        <w:jc w:val="both"/>
        <w:rPr>
          <w:rFonts w:eastAsiaTheme="minorEastAsia"/>
          <w:b w:val="0"/>
          <w:sz w:val="24"/>
          <w:szCs w:val="24"/>
        </w:rPr>
      </w:pPr>
      <w:r>
        <w:rPr>
          <w:rFonts w:eastAsiaTheme="minorEastAsia"/>
          <w:b w:val="0"/>
          <w:color w:val="auto"/>
          <w:sz w:val="24"/>
          <w:szCs w:val="24"/>
        </w:rPr>
        <w:t xml:space="preserve">1. </w:t>
      </w:r>
      <w:r>
        <w:rPr>
          <w:rFonts w:eastAsiaTheme="minorEastAsia"/>
          <w:b w:val="0"/>
          <w:sz w:val="24"/>
          <w:szCs w:val="24"/>
        </w:rPr>
        <w:t>Утвердить Порядок санкционировани</w:t>
      </w:r>
      <w:r w:rsidR="00601CEF">
        <w:rPr>
          <w:rFonts w:eastAsiaTheme="minorEastAsia"/>
          <w:b w:val="0"/>
          <w:sz w:val="24"/>
          <w:szCs w:val="24"/>
        </w:rPr>
        <w:t xml:space="preserve">я оплаты денежных обязательств </w:t>
      </w:r>
      <w:r>
        <w:rPr>
          <w:rFonts w:eastAsiaTheme="minorEastAsia"/>
          <w:b w:val="0"/>
          <w:sz w:val="24"/>
          <w:szCs w:val="24"/>
        </w:rPr>
        <w:t>получа</w:t>
      </w:r>
      <w:r w:rsidR="000E098B">
        <w:rPr>
          <w:rFonts w:eastAsiaTheme="minorEastAsia"/>
          <w:b w:val="0"/>
          <w:sz w:val="24"/>
          <w:szCs w:val="24"/>
        </w:rPr>
        <w:t>телей средств бюджета Заславского</w:t>
      </w:r>
      <w:r>
        <w:rPr>
          <w:rFonts w:eastAsiaTheme="minorEastAsia"/>
          <w:b w:val="0"/>
          <w:sz w:val="24"/>
          <w:szCs w:val="24"/>
        </w:rPr>
        <w:t xml:space="preserve"> муниципального образования</w:t>
      </w:r>
      <w:r w:rsidR="009B1AC6">
        <w:rPr>
          <w:rFonts w:eastAsiaTheme="minorEastAsia"/>
          <w:b w:val="0"/>
          <w:sz w:val="24"/>
          <w:szCs w:val="24"/>
        </w:rPr>
        <w:t>,</w:t>
      </w:r>
      <w:r>
        <w:rPr>
          <w:rFonts w:eastAsiaTheme="minorEastAsia"/>
          <w:b w:val="0"/>
          <w:sz w:val="24"/>
          <w:szCs w:val="24"/>
        </w:rPr>
        <w:t xml:space="preserve"> источником финан</w:t>
      </w:r>
      <w:r w:rsidR="009B1AC6">
        <w:rPr>
          <w:rFonts w:eastAsiaTheme="minorEastAsia"/>
          <w:b w:val="0"/>
          <w:sz w:val="24"/>
          <w:szCs w:val="24"/>
        </w:rPr>
        <w:t>сового обеспечения которых являю</w:t>
      </w:r>
      <w:r>
        <w:rPr>
          <w:rFonts w:eastAsiaTheme="minorEastAsia"/>
          <w:b w:val="0"/>
          <w:sz w:val="24"/>
          <w:szCs w:val="24"/>
        </w:rPr>
        <w:t xml:space="preserve">тся </w:t>
      </w:r>
      <w:r w:rsidR="000E098B">
        <w:rPr>
          <w:rFonts w:eastAsiaTheme="minorEastAsia"/>
          <w:b w:val="0"/>
          <w:color w:val="000000"/>
          <w:sz w:val="24"/>
          <w:szCs w:val="24"/>
          <w:shd w:val="clear" w:color="auto" w:fill="FFFFFF"/>
        </w:rPr>
        <w:t xml:space="preserve">предоставляемые из </w:t>
      </w:r>
      <w:r>
        <w:rPr>
          <w:rFonts w:eastAsiaTheme="minorEastAsia"/>
          <w:b w:val="0"/>
          <w:color w:val="000000"/>
          <w:sz w:val="24"/>
          <w:szCs w:val="24"/>
          <w:shd w:val="clear" w:color="auto" w:fill="FFFFFF"/>
        </w:rPr>
        <w:t xml:space="preserve">бюджета </w:t>
      </w:r>
      <w:r w:rsidR="000E098B">
        <w:rPr>
          <w:rFonts w:eastAsiaTheme="minorEastAsia"/>
          <w:b w:val="0"/>
          <w:color w:val="000000"/>
          <w:sz w:val="24"/>
          <w:szCs w:val="24"/>
          <w:shd w:val="clear" w:color="auto" w:fill="FFFFFF"/>
        </w:rPr>
        <w:t xml:space="preserve">Иркутской области </w:t>
      </w:r>
      <w:r w:rsidR="000E098B">
        <w:rPr>
          <w:rFonts w:eastAsiaTheme="minorEastAsia"/>
          <w:b w:val="0"/>
          <w:sz w:val="24"/>
          <w:szCs w:val="24"/>
        </w:rPr>
        <w:t>бюджету Заславского муниципального образования межбюджетные тран</w:t>
      </w:r>
      <w:r w:rsidR="00D657DD">
        <w:rPr>
          <w:rFonts w:eastAsiaTheme="minorEastAsia"/>
          <w:b w:val="0"/>
          <w:sz w:val="24"/>
          <w:szCs w:val="24"/>
        </w:rPr>
        <w:t>сферты в форме субсидий</w:t>
      </w:r>
      <w:r w:rsidR="000E098B">
        <w:rPr>
          <w:rFonts w:eastAsiaTheme="minorEastAsia"/>
          <w:b w:val="0"/>
          <w:sz w:val="24"/>
          <w:szCs w:val="24"/>
        </w:rPr>
        <w:t xml:space="preserve"> имеющих целевое назначение</w:t>
      </w:r>
      <w:r>
        <w:rPr>
          <w:rFonts w:eastAsiaTheme="minorEastAsia"/>
          <w:b w:val="0"/>
          <w:sz w:val="24"/>
          <w:szCs w:val="24"/>
        </w:rPr>
        <w:t>. (Приложение №1)</w:t>
      </w:r>
      <w:r w:rsidR="00D657DD">
        <w:rPr>
          <w:rFonts w:eastAsiaTheme="minorEastAsia"/>
          <w:b w:val="0"/>
          <w:sz w:val="24"/>
          <w:szCs w:val="24"/>
        </w:rPr>
        <w:t>.</w:t>
      </w:r>
    </w:p>
    <w:p w:rsidR="00910C1E" w:rsidRDefault="00910C1E" w:rsidP="00910C1E">
      <w:pPr>
        <w:pStyle w:val="ConsPlusNormal"/>
        <w:ind w:firstLine="720"/>
        <w:jc w:val="both"/>
        <w:rPr>
          <w:rFonts w:ascii="Arial" w:hAnsi="Arial" w:cs="Arial"/>
          <w:b w:val="0"/>
          <w:sz w:val="24"/>
          <w:szCs w:val="24"/>
        </w:rPr>
      </w:pPr>
      <w:bookmarkStart w:id="0" w:name="sub_2"/>
      <w:r>
        <w:rPr>
          <w:rFonts w:ascii="Arial" w:hAnsi="Arial" w:cs="Arial"/>
          <w:b w:val="0"/>
          <w:sz w:val="24"/>
          <w:szCs w:val="24"/>
        </w:rPr>
        <w:t>2. Настоящее постановление опубли</w:t>
      </w:r>
      <w:r w:rsidR="00601CEF">
        <w:rPr>
          <w:rFonts w:ascii="Arial" w:hAnsi="Arial" w:cs="Arial"/>
          <w:b w:val="0"/>
          <w:sz w:val="24"/>
          <w:szCs w:val="24"/>
        </w:rPr>
        <w:t xml:space="preserve">ковать </w:t>
      </w:r>
      <w:r w:rsidR="000E098B">
        <w:rPr>
          <w:rFonts w:ascii="Arial" w:hAnsi="Arial" w:cs="Arial"/>
          <w:b w:val="0"/>
          <w:sz w:val="24"/>
          <w:szCs w:val="24"/>
        </w:rPr>
        <w:t>в печатном средстве «Вестник Заславска</w:t>
      </w:r>
      <w:r>
        <w:rPr>
          <w:rFonts w:ascii="Arial" w:hAnsi="Arial" w:cs="Arial"/>
          <w:b w:val="0"/>
          <w:sz w:val="24"/>
          <w:szCs w:val="24"/>
        </w:rPr>
        <w:t>» и разместить</w:t>
      </w:r>
      <w:r w:rsidR="000E098B">
        <w:rPr>
          <w:rFonts w:ascii="Arial" w:hAnsi="Arial" w:cs="Arial"/>
          <w:b w:val="0"/>
          <w:sz w:val="24"/>
          <w:szCs w:val="24"/>
        </w:rPr>
        <w:t xml:space="preserve"> на официальном сайте Заславского</w:t>
      </w:r>
      <w:r>
        <w:rPr>
          <w:rFonts w:ascii="Arial" w:hAnsi="Arial" w:cs="Arial"/>
          <w:b w:val="0"/>
          <w:sz w:val="24"/>
          <w:szCs w:val="24"/>
        </w:rPr>
        <w:t xml:space="preserve"> муниципального образования в информационно-телекоммуникационной сети «Интернет».</w:t>
      </w:r>
    </w:p>
    <w:p w:rsidR="00910C1E" w:rsidRDefault="00910C1E" w:rsidP="00910C1E">
      <w:pPr>
        <w:pStyle w:val="ConsPlusNormal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3. Контроль </w:t>
      </w:r>
      <w:r w:rsidR="000E098B">
        <w:rPr>
          <w:rFonts w:ascii="Arial" w:hAnsi="Arial" w:cs="Arial"/>
          <w:b w:val="0"/>
          <w:sz w:val="24"/>
          <w:szCs w:val="24"/>
        </w:rPr>
        <w:t>за исполнением</w:t>
      </w:r>
      <w:r>
        <w:rPr>
          <w:rFonts w:ascii="Arial" w:hAnsi="Arial" w:cs="Arial"/>
          <w:b w:val="0"/>
          <w:sz w:val="24"/>
          <w:szCs w:val="24"/>
        </w:rPr>
        <w:t xml:space="preserve"> настоящего постановления оставляю за собой.</w:t>
      </w:r>
    </w:p>
    <w:p w:rsidR="00910C1E" w:rsidRDefault="00910C1E" w:rsidP="00910C1E">
      <w:pPr>
        <w:pStyle w:val="ConsPlusNormal"/>
        <w:ind w:firstLine="720"/>
        <w:jc w:val="both"/>
        <w:rPr>
          <w:rFonts w:ascii="Arial" w:hAnsi="Arial" w:cs="Arial"/>
          <w:b w:val="0"/>
          <w:sz w:val="24"/>
          <w:szCs w:val="24"/>
        </w:rPr>
      </w:pPr>
    </w:p>
    <w:p w:rsidR="00910C1E" w:rsidRDefault="00910C1E" w:rsidP="00910C1E">
      <w:pPr>
        <w:pStyle w:val="ConsPlusNormal"/>
        <w:ind w:firstLine="720"/>
        <w:jc w:val="both"/>
        <w:rPr>
          <w:rFonts w:ascii="Arial" w:hAnsi="Arial" w:cs="Arial"/>
          <w:b w:val="0"/>
          <w:sz w:val="24"/>
          <w:szCs w:val="24"/>
        </w:rPr>
      </w:pPr>
    </w:p>
    <w:p w:rsidR="00910C1E" w:rsidRDefault="000E098B" w:rsidP="00910C1E">
      <w:pPr>
        <w:pStyle w:val="ConsPlusNormal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Глава Заславского</w:t>
      </w:r>
      <w:r w:rsidR="00910C1E">
        <w:rPr>
          <w:rFonts w:ascii="Arial" w:hAnsi="Arial" w:cs="Arial"/>
          <w:b w:val="0"/>
          <w:sz w:val="24"/>
          <w:szCs w:val="24"/>
        </w:rPr>
        <w:t xml:space="preserve"> муниципального образования</w:t>
      </w:r>
    </w:p>
    <w:p w:rsidR="00910C1E" w:rsidRDefault="000E098B" w:rsidP="00910C1E">
      <w:pPr>
        <w:pStyle w:val="ConsPlusNormal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Е. М. Покладок</w:t>
      </w:r>
    </w:p>
    <w:bookmarkEnd w:id="0"/>
    <w:p w:rsidR="00910C1E" w:rsidRDefault="00910C1E" w:rsidP="00910C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10C1E" w:rsidRPr="00DD5EB2" w:rsidRDefault="00910C1E" w:rsidP="00910C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657DD" w:rsidRDefault="00D657DD" w:rsidP="00910C1E">
      <w:pPr>
        <w:ind w:firstLine="0"/>
        <w:jc w:val="right"/>
        <w:rPr>
          <w:rFonts w:ascii="Courier New" w:hAnsi="Courier New" w:cs="Courier New"/>
          <w:sz w:val="22"/>
          <w:szCs w:val="22"/>
        </w:rPr>
      </w:pPr>
    </w:p>
    <w:p w:rsidR="00910C1E" w:rsidRDefault="00910C1E" w:rsidP="00910C1E">
      <w:pPr>
        <w:ind w:firstLine="0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№1</w:t>
      </w:r>
    </w:p>
    <w:p w:rsidR="00910C1E" w:rsidRPr="00601CEF" w:rsidRDefault="000E098B" w:rsidP="00910C1E">
      <w:pPr>
        <w:ind w:firstLine="0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0E098B" w:rsidRPr="00601CEF" w:rsidRDefault="000E098B" w:rsidP="000E098B">
      <w:pPr>
        <w:ind w:firstLine="0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</w:t>
      </w:r>
      <w:r w:rsidR="00910C1E">
        <w:rPr>
          <w:rFonts w:ascii="Courier New" w:hAnsi="Courier New" w:cs="Courier New"/>
          <w:sz w:val="22"/>
          <w:szCs w:val="22"/>
        </w:rPr>
        <w:t xml:space="preserve"> 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601CEF">
        <w:rPr>
          <w:rFonts w:ascii="Courier New" w:hAnsi="Courier New" w:cs="Courier New"/>
          <w:sz w:val="22"/>
          <w:szCs w:val="22"/>
        </w:rPr>
        <w:t>образования</w:t>
      </w:r>
    </w:p>
    <w:p w:rsidR="00910C1E" w:rsidRDefault="00910C1E" w:rsidP="000E098B">
      <w:pPr>
        <w:ind w:firstLine="0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0E098B">
        <w:rPr>
          <w:rFonts w:ascii="Courier New" w:hAnsi="Courier New" w:cs="Courier New"/>
          <w:sz w:val="22"/>
          <w:szCs w:val="22"/>
        </w:rPr>
        <w:t xml:space="preserve">06.07.2018 </w:t>
      </w:r>
      <w:r>
        <w:rPr>
          <w:rFonts w:ascii="Courier New" w:hAnsi="Courier New" w:cs="Courier New"/>
          <w:sz w:val="22"/>
          <w:szCs w:val="22"/>
        </w:rPr>
        <w:t>год</w:t>
      </w:r>
      <w:r w:rsidR="000E098B">
        <w:rPr>
          <w:rFonts w:ascii="Courier New" w:hAnsi="Courier New" w:cs="Courier New"/>
          <w:sz w:val="22"/>
          <w:szCs w:val="22"/>
        </w:rPr>
        <w:t>а</w:t>
      </w:r>
      <w:r>
        <w:rPr>
          <w:rFonts w:ascii="Courier New" w:hAnsi="Courier New" w:cs="Courier New"/>
          <w:sz w:val="22"/>
          <w:szCs w:val="22"/>
        </w:rPr>
        <w:t xml:space="preserve"> № </w:t>
      </w:r>
      <w:r w:rsidR="000E098B">
        <w:rPr>
          <w:rFonts w:ascii="Courier New" w:hAnsi="Courier New" w:cs="Courier New"/>
          <w:sz w:val="22"/>
          <w:szCs w:val="22"/>
        </w:rPr>
        <w:t>44</w:t>
      </w:r>
    </w:p>
    <w:p w:rsidR="00910C1E" w:rsidRDefault="00910C1E" w:rsidP="00910C1E">
      <w:pPr>
        <w:pStyle w:val="1"/>
        <w:spacing w:before="0"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910C1E" w:rsidRDefault="00910C1E" w:rsidP="00910C1E">
      <w:pPr>
        <w:pStyle w:val="1"/>
        <w:spacing w:before="0" w:after="0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>Порядок санкционирования оплаты денежных обязательств получа</w:t>
      </w:r>
      <w:r w:rsidR="000E098B">
        <w:rPr>
          <w:rFonts w:eastAsiaTheme="minorEastAsia"/>
          <w:sz w:val="30"/>
          <w:szCs w:val="30"/>
        </w:rPr>
        <w:t>телей средств бюджета Заславского</w:t>
      </w:r>
      <w:r>
        <w:rPr>
          <w:rFonts w:eastAsiaTheme="minorEastAsia"/>
          <w:sz w:val="30"/>
          <w:szCs w:val="30"/>
        </w:rPr>
        <w:t xml:space="preserve"> муниципального образования</w:t>
      </w:r>
      <w:r w:rsidR="000E098B">
        <w:rPr>
          <w:rFonts w:eastAsiaTheme="minorEastAsia"/>
          <w:sz w:val="30"/>
          <w:szCs w:val="30"/>
        </w:rPr>
        <w:t xml:space="preserve">, </w:t>
      </w:r>
      <w:r>
        <w:rPr>
          <w:rFonts w:eastAsiaTheme="minorEastAsia"/>
          <w:sz w:val="30"/>
          <w:szCs w:val="30"/>
        </w:rPr>
        <w:t>источником финан</w:t>
      </w:r>
      <w:r w:rsidR="009B1AC6">
        <w:rPr>
          <w:rFonts w:eastAsiaTheme="minorEastAsia"/>
          <w:sz w:val="30"/>
          <w:szCs w:val="30"/>
        </w:rPr>
        <w:t>сового обеспечения которых являю</w:t>
      </w:r>
      <w:r>
        <w:rPr>
          <w:rFonts w:eastAsiaTheme="minorEastAsia"/>
          <w:sz w:val="30"/>
          <w:szCs w:val="30"/>
        </w:rPr>
        <w:t xml:space="preserve">тся </w:t>
      </w:r>
      <w:r w:rsidR="000E098B">
        <w:rPr>
          <w:rFonts w:eastAsiaTheme="minorEastAsia"/>
          <w:color w:val="000000"/>
          <w:sz w:val="30"/>
          <w:szCs w:val="30"/>
          <w:shd w:val="clear" w:color="auto" w:fill="FFFFFF"/>
        </w:rPr>
        <w:t>предоставляемые из</w:t>
      </w:r>
      <w:r>
        <w:rPr>
          <w:rFonts w:eastAsiaTheme="minorEastAsia"/>
          <w:color w:val="000000"/>
          <w:sz w:val="30"/>
          <w:szCs w:val="30"/>
          <w:shd w:val="clear" w:color="auto" w:fill="FFFFFF"/>
        </w:rPr>
        <w:t xml:space="preserve"> бюджета</w:t>
      </w:r>
      <w:r w:rsidR="000E098B">
        <w:rPr>
          <w:rFonts w:eastAsiaTheme="minorEastAsia"/>
          <w:color w:val="000000"/>
          <w:sz w:val="30"/>
          <w:szCs w:val="30"/>
          <w:shd w:val="clear" w:color="auto" w:fill="FFFFFF"/>
        </w:rPr>
        <w:t xml:space="preserve"> Иркутской области бюджету Заславского муниципального образования межбюджетные трансфер</w:t>
      </w:r>
      <w:r w:rsidR="00D657DD">
        <w:rPr>
          <w:rFonts w:eastAsiaTheme="minorEastAsia"/>
          <w:color w:val="000000"/>
          <w:sz w:val="30"/>
          <w:szCs w:val="30"/>
          <w:shd w:val="clear" w:color="auto" w:fill="FFFFFF"/>
        </w:rPr>
        <w:t xml:space="preserve">ты в форме субсидий </w:t>
      </w:r>
      <w:r w:rsidR="000E098B">
        <w:rPr>
          <w:rFonts w:eastAsiaTheme="minorEastAsia"/>
          <w:color w:val="000000"/>
          <w:sz w:val="30"/>
          <w:szCs w:val="30"/>
          <w:shd w:val="clear" w:color="auto" w:fill="FFFFFF"/>
        </w:rPr>
        <w:t>имеющих целевое назначение</w:t>
      </w:r>
    </w:p>
    <w:p w:rsidR="00910C1E" w:rsidRDefault="00910C1E" w:rsidP="00910C1E"/>
    <w:p w:rsidR="00910C1E" w:rsidRDefault="00910C1E" w:rsidP="0037689C">
      <w:pPr>
        <w:numPr>
          <w:ilvl w:val="3"/>
          <w:numId w:val="1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Настоящий Порядок устанавливает порядок санкционирования Управлением Федерального казначейства по Иркутской области (далее - УФК по Иркутской области) оплаты денежных обязательств получателей сре</w:t>
      </w:r>
      <w:r w:rsidR="0037689C">
        <w:rPr>
          <w:sz w:val="24"/>
          <w:szCs w:val="24"/>
        </w:rPr>
        <w:t>дств  бюджета Заславского</w:t>
      </w:r>
      <w:r>
        <w:rPr>
          <w:sz w:val="24"/>
          <w:szCs w:val="24"/>
        </w:rPr>
        <w:t xml:space="preserve"> муниципального образования</w:t>
      </w:r>
      <w:r w:rsidR="0037689C">
        <w:rPr>
          <w:sz w:val="24"/>
          <w:szCs w:val="24"/>
        </w:rPr>
        <w:t xml:space="preserve"> (далее – получателей средств) по операциям с межбюджетными трансфертами</w:t>
      </w:r>
      <w:r>
        <w:rPr>
          <w:sz w:val="24"/>
          <w:szCs w:val="24"/>
        </w:rPr>
        <w:t>,</w:t>
      </w:r>
      <w:r w:rsidR="0037689C">
        <w:rPr>
          <w:sz w:val="24"/>
          <w:szCs w:val="24"/>
        </w:rPr>
        <w:t xml:space="preserve"> предоставляемыми из бюджета Иркутской области (далее – областной бюджет) бюджету Заславского муниципального образования (далее – местный бюдж</w:t>
      </w:r>
      <w:r w:rsidR="00D657DD">
        <w:rPr>
          <w:sz w:val="24"/>
          <w:szCs w:val="24"/>
        </w:rPr>
        <w:t>ет) в форме субсидий</w:t>
      </w:r>
      <w:r w:rsidR="0037689C">
        <w:rPr>
          <w:sz w:val="24"/>
          <w:szCs w:val="24"/>
        </w:rPr>
        <w:t xml:space="preserve"> имеющих целевое назначение, в том числе субсидий из областного бюджета на софинансирование капитальных вложений в объекты муниципальной собственности.</w:t>
      </w:r>
      <w:r>
        <w:rPr>
          <w:sz w:val="24"/>
          <w:szCs w:val="24"/>
        </w:rPr>
        <w:t xml:space="preserve"> </w:t>
      </w:r>
    </w:p>
    <w:p w:rsidR="00910C1E" w:rsidRDefault="00910C1E" w:rsidP="0034001D">
      <w:pPr>
        <w:numPr>
          <w:ilvl w:val="0"/>
          <w:numId w:val="1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оплаты денежных обязательств получатель средств представляет в УФК по Иркутской области по месту их обслуживания Заявку на кассовый расход (код по ведомственному классификатору форм документов (далее - код по КФД 0531801)</w:t>
      </w:r>
      <w:r w:rsidR="0037689C">
        <w:rPr>
          <w:sz w:val="24"/>
          <w:szCs w:val="24"/>
        </w:rPr>
        <w:t>, Заявку на получение наличных денежных средств (код по КФД 0531802), Заявку на получение денежных средств, перечисляемых на карту (код по КФД 0531243) (далее – Заявки)</w:t>
      </w:r>
      <w:r w:rsidR="00AC0DB5">
        <w:rPr>
          <w:sz w:val="24"/>
          <w:szCs w:val="24"/>
        </w:rPr>
        <w:t>, в порядке, установленном в соответствии с бюджетным законодательством Российской Федерации.</w:t>
      </w:r>
    </w:p>
    <w:p w:rsidR="00910C1E" w:rsidRPr="00097A94" w:rsidRDefault="00910C1E" w:rsidP="00910C1E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Заявка при наличии электронного документооборота между получателем средств и УФК по Иркутской области представляется в электронном виде с применением </w:t>
      </w:r>
      <w:hyperlink r:id="rId8" w:history="1">
        <w:r>
          <w:rPr>
            <w:rStyle w:val="a7"/>
            <w:rFonts w:ascii="Arial" w:hAnsi="Arial" w:cs="Arial"/>
            <w:color w:val="000000" w:themeColor="text1"/>
            <w:sz w:val="24"/>
            <w:szCs w:val="24"/>
          </w:rPr>
          <w:t>электронной подписи</w:t>
        </w:r>
      </w:hyperlink>
      <w:r w:rsidR="00097A94">
        <w:rPr>
          <w:sz w:val="24"/>
          <w:szCs w:val="24"/>
        </w:rPr>
        <w:t xml:space="preserve"> (далее - в электронном виде).</w:t>
      </w:r>
    </w:p>
    <w:p w:rsidR="00910C1E" w:rsidRDefault="00910C1E" w:rsidP="00AC0DB5">
      <w:pPr>
        <w:ind w:firstLine="709"/>
        <w:rPr>
          <w:sz w:val="24"/>
          <w:szCs w:val="24"/>
        </w:rPr>
      </w:pPr>
      <w:r>
        <w:rPr>
          <w:sz w:val="24"/>
          <w:szCs w:val="24"/>
        </w:rPr>
        <w:t>Заявка подписывается руководителем и главным бухгалтером (иными уполномоченными руководителем лицами) получателя средств.</w:t>
      </w:r>
    </w:p>
    <w:p w:rsidR="00910C1E" w:rsidRPr="00AC0DB5" w:rsidRDefault="00910C1E" w:rsidP="00AC0DB5">
      <w:pPr>
        <w:numPr>
          <w:ilvl w:val="0"/>
          <w:numId w:val="1"/>
        </w:numPr>
        <w:ind w:left="0" w:firstLine="709"/>
        <w:rPr>
          <w:sz w:val="24"/>
          <w:szCs w:val="24"/>
        </w:rPr>
      </w:pPr>
      <w:bookmarkStart w:id="1" w:name="sub_93"/>
      <w:r>
        <w:rPr>
          <w:sz w:val="24"/>
          <w:szCs w:val="24"/>
        </w:rPr>
        <w:t>Уполномоченный руководителем УФК по Иркутской области сотрудник проверяет Заявку на соответствие подписей имеющимся образцам, представленным получателем средств в порядке, установленном для открытия соответствующего лицевого счета.</w:t>
      </w:r>
      <w:bookmarkStart w:id="2" w:name="sub_94"/>
      <w:bookmarkEnd w:id="1"/>
    </w:p>
    <w:p w:rsidR="00910C1E" w:rsidRDefault="00910C1E" w:rsidP="0034001D">
      <w:pPr>
        <w:numPr>
          <w:ilvl w:val="0"/>
          <w:numId w:val="1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Уполномоченный руководителем УФК</w:t>
      </w:r>
      <w:r w:rsidR="00AC0DB5">
        <w:rPr>
          <w:sz w:val="24"/>
          <w:szCs w:val="24"/>
        </w:rPr>
        <w:t xml:space="preserve"> по Иркутской области сотрудник, не позднее рабочего дня, следующего за днём предоставления получателем Заявки </w:t>
      </w:r>
      <w:r>
        <w:rPr>
          <w:sz w:val="24"/>
          <w:szCs w:val="24"/>
        </w:rPr>
        <w:t>проверяет Заявку на соответствие установленной форме и наличие в ней следующих реквизитов и показателей:</w:t>
      </w:r>
    </w:p>
    <w:p w:rsidR="00910C1E" w:rsidRDefault="00910C1E" w:rsidP="0034001D">
      <w:pPr>
        <w:pStyle w:val="a3"/>
        <w:numPr>
          <w:ilvl w:val="0"/>
          <w:numId w:val="2"/>
        </w:numPr>
        <w:ind w:left="0" w:firstLine="709"/>
        <w:jc w:val="both"/>
        <w:rPr>
          <w:rFonts w:ascii="Arial" w:hAnsi="Arial" w:cs="Arial"/>
          <w:color w:val="000000" w:themeColor="text1"/>
        </w:rPr>
      </w:pPr>
      <w:bookmarkStart w:id="3" w:name="sub_41"/>
      <w:bookmarkEnd w:id="2"/>
      <w:r>
        <w:rPr>
          <w:rFonts w:ascii="Arial" w:hAnsi="Arial" w:cs="Arial"/>
        </w:rPr>
        <w:t>номера организации в реестровой записи реестра участников бюджетного процесса, а также юридических лиц, не являющихся участниками бюджетного процесса (далее - код участника бюджетного процесса по Сводному реестру), и номера соответствующего лицевого счета, открытого получателю средств;</w:t>
      </w:r>
      <w:bookmarkStart w:id="4" w:name="sub_42"/>
      <w:bookmarkEnd w:id="3"/>
    </w:p>
    <w:p w:rsidR="00910C1E" w:rsidRDefault="00910C1E" w:rsidP="0034001D">
      <w:pPr>
        <w:pStyle w:val="a3"/>
        <w:numPr>
          <w:ilvl w:val="0"/>
          <w:numId w:val="2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кодов </w:t>
      </w:r>
      <w:hyperlink r:id="rId9" w:history="1">
        <w:r>
          <w:rPr>
            <w:rStyle w:val="a7"/>
            <w:rFonts w:ascii="Arial" w:hAnsi="Arial" w:cs="Arial"/>
            <w:color w:val="000000" w:themeColor="text1"/>
          </w:rPr>
          <w:t>классификации</w:t>
        </w:r>
      </w:hyperlink>
      <w:r>
        <w:rPr>
          <w:rFonts w:ascii="Arial" w:hAnsi="Arial" w:cs="Arial"/>
          <w:color w:val="000000" w:themeColor="text1"/>
        </w:rPr>
        <w:t xml:space="preserve"> расходов бюджетов, по которым необходимо произвести кассовый расход</w:t>
      </w:r>
      <w:bookmarkStart w:id="5" w:name="sub_44"/>
      <w:bookmarkEnd w:id="4"/>
      <w:r>
        <w:rPr>
          <w:rFonts w:ascii="Arial" w:hAnsi="Arial" w:cs="Arial"/>
          <w:color w:val="000000" w:themeColor="text1"/>
        </w:rPr>
        <w:t>;</w:t>
      </w:r>
    </w:p>
    <w:p w:rsidR="00910C1E" w:rsidRDefault="00910C1E" w:rsidP="0034001D">
      <w:pPr>
        <w:pStyle w:val="a3"/>
        <w:numPr>
          <w:ilvl w:val="0"/>
          <w:numId w:val="2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текста назначения платежа;</w:t>
      </w:r>
      <w:bookmarkStart w:id="6" w:name="sub_45"/>
      <w:bookmarkEnd w:id="5"/>
    </w:p>
    <w:p w:rsidR="00910C1E" w:rsidRDefault="00910C1E" w:rsidP="0034001D">
      <w:pPr>
        <w:pStyle w:val="a3"/>
        <w:numPr>
          <w:ilvl w:val="0"/>
          <w:numId w:val="2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суммы кассового расхода и кода валюты в соответствии </w:t>
      </w:r>
      <w:r>
        <w:rPr>
          <w:rFonts w:ascii="Arial" w:hAnsi="Arial" w:cs="Arial"/>
          <w:color w:val="000000" w:themeColor="text1"/>
        </w:rPr>
        <w:t xml:space="preserve">с </w:t>
      </w:r>
      <w:hyperlink r:id="rId10" w:history="1">
        <w:r>
          <w:rPr>
            <w:rStyle w:val="a7"/>
            <w:rFonts w:ascii="Arial" w:hAnsi="Arial" w:cs="Arial"/>
            <w:color w:val="000000" w:themeColor="text1"/>
          </w:rPr>
          <w:t>Общероссийским классификатором валют</w:t>
        </w:r>
      </w:hyperlink>
      <w:r>
        <w:rPr>
          <w:rFonts w:ascii="Arial" w:hAnsi="Arial" w:cs="Arial"/>
          <w:color w:val="000000" w:themeColor="text1"/>
        </w:rPr>
        <w:t>, в которой он должен быть произв</w:t>
      </w:r>
      <w:r>
        <w:rPr>
          <w:rFonts w:ascii="Arial" w:hAnsi="Arial" w:cs="Arial"/>
        </w:rPr>
        <w:t>еден;</w:t>
      </w:r>
      <w:bookmarkStart w:id="7" w:name="sub_46"/>
      <w:bookmarkEnd w:id="6"/>
    </w:p>
    <w:p w:rsidR="00910C1E" w:rsidRDefault="00910C1E" w:rsidP="0034001D">
      <w:pPr>
        <w:pStyle w:val="a3"/>
        <w:numPr>
          <w:ilvl w:val="0"/>
          <w:numId w:val="2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суммы кассового расхода в валюте Российской Федерации, в рублевом эквиваленте, исчисленном на дату оформления Заявки;</w:t>
      </w:r>
      <w:bookmarkStart w:id="8" w:name="sub_47"/>
      <w:bookmarkEnd w:id="7"/>
    </w:p>
    <w:p w:rsidR="00910C1E" w:rsidRDefault="00910C1E" w:rsidP="0034001D">
      <w:pPr>
        <w:pStyle w:val="a3"/>
        <w:numPr>
          <w:ilvl w:val="0"/>
          <w:numId w:val="2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суммы налога на добавленную стоимость (при наличии);</w:t>
      </w:r>
      <w:bookmarkStart w:id="9" w:name="sub_48"/>
      <w:bookmarkEnd w:id="8"/>
    </w:p>
    <w:p w:rsidR="00910C1E" w:rsidRDefault="00910C1E" w:rsidP="0034001D">
      <w:pPr>
        <w:pStyle w:val="a3"/>
        <w:numPr>
          <w:ilvl w:val="0"/>
          <w:numId w:val="2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вида средств;</w:t>
      </w:r>
      <w:bookmarkStart w:id="10" w:name="sub_49"/>
      <w:bookmarkEnd w:id="9"/>
    </w:p>
    <w:p w:rsidR="00910C1E" w:rsidRDefault="00910C1E" w:rsidP="0034001D">
      <w:pPr>
        <w:pStyle w:val="a3"/>
        <w:numPr>
          <w:ilvl w:val="0"/>
          <w:numId w:val="2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наименования, банковских реквизитов, идентификационного номера налогоплательщика (ИНН) и кода причины постановки на учет (КПП) получателя средств по Заявке;</w:t>
      </w:r>
      <w:bookmarkStart w:id="11" w:name="sub_410"/>
      <w:bookmarkEnd w:id="10"/>
    </w:p>
    <w:p w:rsidR="00910C1E" w:rsidRDefault="00910C1E" w:rsidP="0034001D">
      <w:pPr>
        <w:pStyle w:val="a3"/>
        <w:numPr>
          <w:ilvl w:val="0"/>
          <w:numId w:val="2"/>
        </w:numPr>
        <w:ind w:left="0" w:firstLine="709"/>
        <w:jc w:val="both"/>
        <w:rPr>
          <w:rFonts w:ascii="Arial" w:hAnsi="Arial" w:cs="Arial"/>
        </w:rPr>
      </w:pPr>
      <w:bookmarkStart w:id="12" w:name="sub_415"/>
      <w:bookmarkEnd w:id="11"/>
      <w:r>
        <w:rPr>
          <w:rFonts w:ascii="Arial" w:hAnsi="Arial" w:cs="Arial"/>
        </w:rPr>
        <w:t>данных для осуществления налоговых и иных обязательных платежей в бюджеты бюджетной системы Российской Федерации (при необходимости);</w:t>
      </w:r>
      <w:bookmarkStart w:id="13" w:name="sub_416"/>
      <w:bookmarkEnd w:id="12"/>
    </w:p>
    <w:p w:rsidR="00910C1E" w:rsidRPr="00AC0DB5" w:rsidRDefault="00910C1E" w:rsidP="00AC0DB5">
      <w:pPr>
        <w:pStyle w:val="a3"/>
        <w:numPr>
          <w:ilvl w:val="0"/>
          <w:numId w:val="2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реквизитов (тип, номер, дата) подтверждающих документов и предмета договора (государственного контракта, соглашения) (при наличии).</w:t>
      </w:r>
      <w:bookmarkEnd w:id="13"/>
    </w:p>
    <w:p w:rsidR="00910C1E" w:rsidRDefault="00910C1E" w:rsidP="0034001D">
      <w:pPr>
        <w:numPr>
          <w:ilvl w:val="0"/>
          <w:numId w:val="1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санкционирования оплаты денежного обязательства получатель средств вместе с Заявкой представляет в УФК по Иркутской области пакет документов, подтверждающих возникновение денежных обязательств (далее - подтверждающие документы), в соответствии с перечнем, установленным Приложением 1 к настоящему Порядку (далее - Перечень).</w:t>
      </w:r>
    </w:p>
    <w:p w:rsidR="00910C1E" w:rsidRDefault="00910C1E" w:rsidP="00910C1E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Получатель средств представляет в УФК по Иркутской области подтверждающие документы в форме электронной копии бумажного документа, созданной </w:t>
      </w:r>
      <w:r>
        <w:rPr>
          <w:color w:val="000000" w:themeColor="text1"/>
          <w:sz w:val="24"/>
          <w:szCs w:val="24"/>
        </w:rPr>
        <w:t xml:space="preserve">посредством его сканирования, или копии электронного документа, подтвержденных </w:t>
      </w:r>
      <w:hyperlink r:id="rId11" w:history="1">
        <w:r>
          <w:rPr>
            <w:rStyle w:val="a7"/>
            <w:rFonts w:ascii="Arial" w:hAnsi="Arial" w:cs="Arial"/>
            <w:color w:val="000000" w:themeColor="text1"/>
            <w:sz w:val="24"/>
            <w:szCs w:val="24"/>
          </w:rPr>
          <w:t>электронной подписью</w:t>
        </w:r>
      </w:hyperlink>
      <w:r>
        <w:rPr>
          <w:color w:val="000000" w:themeColor="text1"/>
          <w:sz w:val="24"/>
          <w:szCs w:val="24"/>
        </w:rPr>
        <w:t xml:space="preserve"> уполномоченного</w:t>
      </w:r>
      <w:r>
        <w:rPr>
          <w:sz w:val="24"/>
          <w:szCs w:val="24"/>
        </w:rPr>
        <w:t xml:space="preserve"> лица получателя средств (далее - электронная копия документа).</w:t>
      </w:r>
    </w:p>
    <w:p w:rsidR="00910C1E" w:rsidRDefault="00910C1E" w:rsidP="00910C1E">
      <w:pPr>
        <w:ind w:firstLine="709"/>
        <w:rPr>
          <w:sz w:val="24"/>
          <w:szCs w:val="24"/>
        </w:rPr>
      </w:pPr>
      <w:r>
        <w:rPr>
          <w:sz w:val="24"/>
          <w:szCs w:val="24"/>
        </w:rPr>
        <w:t>При отсутствии у получателя средств технической возможности представления электронной копии документа</w:t>
      </w:r>
      <w:r w:rsidR="009B1AC6">
        <w:rPr>
          <w:sz w:val="24"/>
          <w:szCs w:val="24"/>
        </w:rPr>
        <w:t>,</w:t>
      </w:r>
      <w:r>
        <w:rPr>
          <w:sz w:val="24"/>
          <w:szCs w:val="24"/>
        </w:rPr>
        <w:t xml:space="preserve"> указанный документ представляется на бумажном носителе.</w:t>
      </w:r>
    </w:p>
    <w:p w:rsidR="00910C1E" w:rsidRDefault="00910C1E" w:rsidP="00910C1E">
      <w:pPr>
        <w:ind w:firstLine="709"/>
        <w:rPr>
          <w:sz w:val="24"/>
          <w:szCs w:val="24"/>
        </w:rPr>
      </w:pPr>
      <w:r>
        <w:rPr>
          <w:sz w:val="24"/>
          <w:szCs w:val="24"/>
        </w:rPr>
        <w:t>Прилагаемые к Заявке подтверждающие документы на бумажном носителе подлежат возврату получателю средств.</w:t>
      </w:r>
    </w:p>
    <w:p w:rsidR="00910C1E" w:rsidRDefault="00910C1E" w:rsidP="00910C1E">
      <w:pPr>
        <w:ind w:firstLine="709"/>
        <w:rPr>
          <w:sz w:val="24"/>
          <w:szCs w:val="24"/>
        </w:rPr>
      </w:pPr>
      <w:r>
        <w:rPr>
          <w:sz w:val="24"/>
          <w:szCs w:val="24"/>
        </w:rPr>
        <w:t>Получатель средств указывает реквизиты (тип, номер и дата) подтверждающих документов в разделе 2 «Реквизиты документа-основания» Заявки.</w:t>
      </w:r>
    </w:p>
    <w:p w:rsidR="00910C1E" w:rsidRDefault="00910C1E" w:rsidP="00910C1E">
      <w:pPr>
        <w:ind w:firstLine="709"/>
        <w:rPr>
          <w:sz w:val="24"/>
          <w:szCs w:val="24"/>
        </w:rPr>
      </w:pPr>
      <w:r>
        <w:rPr>
          <w:sz w:val="24"/>
          <w:szCs w:val="24"/>
        </w:rPr>
        <w:t>Иную дополнительную информацию, предусмотренную Перечнем, получатель средств указывает в тексте назначения платежа Заявки.</w:t>
      </w:r>
    </w:p>
    <w:p w:rsidR="00910C1E" w:rsidRDefault="009447B5" w:rsidP="00910C1E">
      <w:pPr>
        <w:ind w:firstLine="709"/>
        <w:rPr>
          <w:sz w:val="24"/>
          <w:szCs w:val="24"/>
        </w:rPr>
      </w:pPr>
      <w:r>
        <w:rPr>
          <w:sz w:val="24"/>
          <w:szCs w:val="24"/>
        </w:rPr>
        <w:t>Ответственность за подлинность представленных документов и достоверность содержащихся в них сведений несет получатель бюджетных средств.</w:t>
      </w:r>
    </w:p>
    <w:p w:rsidR="00910C1E" w:rsidRDefault="00910C1E" w:rsidP="0034001D">
      <w:pPr>
        <w:numPr>
          <w:ilvl w:val="0"/>
          <w:numId w:val="1"/>
        </w:numPr>
        <w:ind w:left="0" w:firstLine="709"/>
        <w:rPr>
          <w:sz w:val="24"/>
          <w:szCs w:val="24"/>
        </w:rPr>
      </w:pPr>
      <w:bookmarkStart w:id="14" w:name="sub_96"/>
      <w:r>
        <w:rPr>
          <w:sz w:val="24"/>
          <w:szCs w:val="24"/>
        </w:rPr>
        <w:t>При санкционировании оплаты денежных обязательств УФК по Иркутской области осуществляется проверка представленной Заявки на:</w:t>
      </w:r>
    </w:p>
    <w:p w:rsidR="00910C1E" w:rsidRDefault="00910C1E" w:rsidP="0034001D">
      <w:pPr>
        <w:pStyle w:val="a3"/>
        <w:numPr>
          <w:ilvl w:val="0"/>
          <w:numId w:val="3"/>
        </w:numPr>
        <w:ind w:left="0" w:firstLine="720"/>
        <w:rPr>
          <w:rFonts w:ascii="Arial" w:hAnsi="Arial" w:cs="Arial"/>
        </w:rPr>
      </w:pPr>
      <w:bookmarkStart w:id="15" w:name="sub_61"/>
      <w:bookmarkEnd w:id="14"/>
      <w:r>
        <w:rPr>
          <w:rFonts w:ascii="Arial" w:hAnsi="Arial" w:cs="Arial"/>
        </w:rPr>
        <w:t>соответствие установленной форме;</w:t>
      </w:r>
      <w:bookmarkStart w:id="16" w:name="sub_62"/>
      <w:bookmarkEnd w:id="15"/>
    </w:p>
    <w:p w:rsidR="00910C1E" w:rsidRDefault="00910C1E" w:rsidP="0034001D">
      <w:pPr>
        <w:pStyle w:val="a3"/>
        <w:numPr>
          <w:ilvl w:val="0"/>
          <w:numId w:val="3"/>
        </w:numPr>
        <w:ind w:left="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соответствие подписей и оттиска печати образцам подписей и оттиска печати, указанным в карточке с образцами подписей и оттиска печати (при бумажном документообороте);</w:t>
      </w:r>
      <w:bookmarkStart w:id="17" w:name="sub_63"/>
      <w:bookmarkEnd w:id="16"/>
    </w:p>
    <w:p w:rsidR="00910C1E" w:rsidRDefault="00910C1E" w:rsidP="0034001D">
      <w:pPr>
        <w:pStyle w:val="a3"/>
        <w:numPr>
          <w:ilvl w:val="0"/>
          <w:numId w:val="3"/>
        </w:numPr>
        <w:ind w:left="142" w:firstLine="57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соответствие подтверждающих документов, представленных с Заявкой, Перечню;</w:t>
      </w:r>
      <w:bookmarkStart w:id="18" w:name="sub_64"/>
      <w:bookmarkEnd w:id="17"/>
    </w:p>
    <w:p w:rsidR="00910C1E" w:rsidRDefault="00910C1E" w:rsidP="0034001D">
      <w:pPr>
        <w:pStyle w:val="a3"/>
        <w:numPr>
          <w:ilvl w:val="0"/>
          <w:numId w:val="3"/>
        </w:numPr>
        <w:ind w:left="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соответствие кодов </w:t>
      </w:r>
      <w:hyperlink r:id="rId12" w:history="1">
        <w:r>
          <w:rPr>
            <w:rStyle w:val="a7"/>
            <w:rFonts w:ascii="Arial" w:hAnsi="Arial" w:cs="Arial"/>
            <w:color w:val="000000" w:themeColor="text1"/>
          </w:rPr>
          <w:t>классификации</w:t>
        </w:r>
      </w:hyperlink>
      <w:r>
        <w:rPr>
          <w:rFonts w:ascii="Arial" w:hAnsi="Arial" w:cs="Arial"/>
          <w:color w:val="000000" w:themeColor="text1"/>
        </w:rPr>
        <w:t xml:space="preserve"> расходов, указанных в Заявке, кодам </w:t>
      </w:r>
      <w:hyperlink r:id="rId13" w:history="1">
        <w:r>
          <w:rPr>
            <w:rStyle w:val="a7"/>
            <w:rFonts w:ascii="Arial" w:hAnsi="Arial" w:cs="Arial"/>
            <w:color w:val="000000" w:themeColor="text1"/>
          </w:rPr>
          <w:t>бюджетной классификации</w:t>
        </w:r>
      </w:hyperlink>
      <w:r>
        <w:rPr>
          <w:rFonts w:ascii="Arial" w:hAnsi="Arial" w:cs="Arial"/>
          <w:color w:val="000000" w:themeColor="text1"/>
        </w:rPr>
        <w:t xml:space="preserve"> Российской Федерации, действующим в текущем финансовом году;</w:t>
      </w:r>
      <w:bookmarkStart w:id="19" w:name="sub_65"/>
      <w:bookmarkEnd w:id="18"/>
    </w:p>
    <w:p w:rsidR="00910C1E" w:rsidRPr="0084109C" w:rsidRDefault="00910C1E" w:rsidP="0034001D">
      <w:pPr>
        <w:pStyle w:val="a3"/>
        <w:numPr>
          <w:ilvl w:val="0"/>
          <w:numId w:val="3"/>
        </w:numPr>
        <w:ind w:left="0" w:firstLine="720"/>
        <w:jc w:val="both"/>
        <w:rPr>
          <w:rFonts w:ascii="Arial" w:hAnsi="Arial" w:cs="Arial"/>
        </w:rPr>
      </w:pPr>
      <w:r w:rsidRPr="0084109C">
        <w:rPr>
          <w:rFonts w:ascii="Arial" w:hAnsi="Arial" w:cs="Arial"/>
          <w:color w:val="000000" w:themeColor="text1"/>
        </w:rPr>
        <w:t xml:space="preserve">соответствие указанных в Заявке кодов видов расходов </w:t>
      </w:r>
      <w:hyperlink r:id="rId14" w:history="1">
        <w:r w:rsidRPr="0084109C">
          <w:rPr>
            <w:rStyle w:val="a7"/>
            <w:rFonts w:ascii="Arial" w:hAnsi="Arial" w:cs="Arial"/>
            <w:color w:val="000000" w:themeColor="text1"/>
          </w:rPr>
          <w:t>классификации</w:t>
        </w:r>
      </w:hyperlink>
      <w:r w:rsidRPr="0084109C">
        <w:rPr>
          <w:rFonts w:ascii="Arial" w:hAnsi="Arial" w:cs="Arial"/>
          <w:color w:val="000000" w:themeColor="text1"/>
        </w:rPr>
        <w:t xml:space="preserve"> расходов бюджетов Российской Федер</w:t>
      </w:r>
      <w:r w:rsidRPr="0084109C">
        <w:rPr>
          <w:rFonts w:ascii="Arial" w:hAnsi="Arial" w:cs="Arial"/>
        </w:rPr>
        <w:t xml:space="preserve">ации (далее - КВР), текстовому назначению платежа, исходя из содержания текста назначения </w:t>
      </w:r>
      <w:r w:rsidRPr="0084109C">
        <w:rPr>
          <w:rFonts w:ascii="Arial" w:hAnsi="Arial" w:cs="Arial"/>
        </w:rPr>
        <w:lastRenderedPageBreak/>
        <w:t>платежа, в соответствии с утвержденным в установленном порядке Министерством финансов Российской Федерации порядком применения бюджетной классификации Российской Федерации;</w:t>
      </w:r>
      <w:bookmarkStart w:id="20" w:name="sub_66"/>
      <w:bookmarkEnd w:id="19"/>
    </w:p>
    <w:p w:rsidR="00910C1E" w:rsidRDefault="00910C1E" w:rsidP="0034001D">
      <w:pPr>
        <w:pStyle w:val="a3"/>
        <w:numPr>
          <w:ilvl w:val="0"/>
          <w:numId w:val="3"/>
        </w:numPr>
        <w:ind w:left="0" w:firstLine="720"/>
        <w:jc w:val="both"/>
        <w:rPr>
          <w:rFonts w:ascii="Arial" w:hAnsi="Arial" w:cs="Arial"/>
        </w:rPr>
      </w:pPr>
      <w:r w:rsidRPr="0084109C">
        <w:rPr>
          <w:rFonts w:ascii="Arial" w:hAnsi="Arial" w:cs="Arial"/>
        </w:rPr>
        <w:t>соответствие содержания</w:t>
      </w:r>
      <w:r>
        <w:rPr>
          <w:rFonts w:ascii="Arial" w:hAnsi="Arial" w:cs="Arial"/>
        </w:rPr>
        <w:t xml:space="preserve"> операции, исходя из подтверждающих документов, коду КВР и содержанию текста назначения платежа, указанным в Заявке;</w:t>
      </w:r>
      <w:bookmarkStart w:id="21" w:name="sub_67"/>
      <w:bookmarkEnd w:id="20"/>
    </w:p>
    <w:p w:rsidR="00910C1E" w:rsidRDefault="00910C1E" w:rsidP="0034001D">
      <w:pPr>
        <w:pStyle w:val="a3"/>
        <w:numPr>
          <w:ilvl w:val="0"/>
          <w:numId w:val="3"/>
        </w:numPr>
        <w:ind w:left="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не</w:t>
      </w:r>
      <w:r w:rsidR="008410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превышение сумм</w:t>
      </w:r>
      <w:r w:rsidR="0084109C">
        <w:rPr>
          <w:rFonts w:ascii="Arial" w:hAnsi="Arial" w:cs="Arial"/>
        </w:rPr>
        <w:t>ы</w:t>
      </w:r>
      <w:r>
        <w:rPr>
          <w:rFonts w:ascii="Arial" w:hAnsi="Arial" w:cs="Arial"/>
        </w:rPr>
        <w:t xml:space="preserve"> в Заявке остатков соответствующих лимитов бюджетных обязательств и предельных объемов финансирования, учтенных на лицевом счете получателя средств;</w:t>
      </w:r>
      <w:bookmarkStart w:id="22" w:name="sub_68"/>
      <w:bookmarkEnd w:id="21"/>
    </w:p>
    <w:p w:rsidR="00910C1E" w:rsidRDefault="00910C1E" w:rsidP="0034001D">
      <w:pPr>
        <w:pStyle w:val="a3"/>
        <w:numPr>
          <w:ilvl w:val="0"/>
          <w:numId w:val="3"/>
        </w:numPr>
        <w:ind w:left="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соответствие реквизитов (наименование, номер и дата) подтверждающих документов, представленных с Заявкой, реквизитам подтверждающих документов, указанным в разделе 2 «Реквизиты документа – основания» Заявки;</w:t>
      </w:r>
      <w:bookmarkStart w:id="23" w:name="sub_69"/>
      <w:bookmarkEnd w:id="22"/>
    </w:p>
    <w:p w:rsidR="00910C1E" w:rsidRDefault="00910C1E" w:rsidP="0034001D">
      <w:pPr>
        <w:pStyle w:val="a3"/>
        <w:numPr>
          <w:ilvl w:val="0"/>
          <w:numId w:val="3"/>
        </w:numPr>
        <w:ind w:left="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не</w:t>
      </w:r>
      <w:r w:rsidR="008410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превышение суммы Заявки над суммой, указанной в подтверждающих документах;</w:t>
      </w:r>
      <w:bookmarkStart w:id="24" w:name="sub_610"/>
      <w:bookmarkEnd w:id="23"/>
    </w:p>
    <w:p w:rsidR="00910C1E" w:rsidRDefault="00910C1E" w:rsidP="0034001D">
      <w:pPr>
        <w:pStyle w:val="a3"/>
        <w:numPr>
          <w:ilvl w:val="0"/>
          <w:numId w:val="3"/>
        </w:numPr>
        <w:ind w:left="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не</w:t>
      </w:r>
      <w:r w:rsidR="008410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превышение суммы налога на добавленную стоимость, указанной в назначении платежа Заявки, над суммой налога на добавленную стоимость, указанной в подтверждающих документах (при наличии);</w:t>
      </w:r>
      <w:bookmarkStart w:id="25" w:name="sub_611"/>
      <w:bookmarkEnd w:id="24"/>
    </w:p>
    <w:p w:rsidR="00910C1E" w:rsidRDefault="00910C1E" w:rsidP="0034001D">
      <w:pPr>
        <w:pStyle w:val="a3"/>
        <w:numPr>
          <w:ilvl w:val="0"/>
          <w:numId w:val="3"/>
        </w:numPr>
        <w:ind w:left="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соответствие ИНН, наименования и банковских реквизитов плательщика (наименование банка</w:t>
      </w:r>
      <w:r>
        <w:rPr>
          <w:rFonts w:ascii="Arial" w:hAnsi="Arial" w:cs="Arial"/>
          <w:color w:val="000000" w:themeColor="text1"/>
        </w:rPr>
        <w:t xml:space="preserve">, </w:t>
      </w:r>
      <w:hyperlink r:id="rId15" w:history="1">
        <w:r>
          <w:rPr>
            <w:rStyle w:val="a7"/>
            <w:rFonts w:ascii="Arial" w:hAnsi="Arial" w:cs="Arial"/>
            <w:color w:val="000000" w:themeColor="text1"/>
          </w:rPr>
          <w:t>БИК</w:t>
        </w:r>
      </w:hyperlink>
      <w:r>
        <w:rPr>
          <w:rFonts w:ascii="Arial" w:hAnsi="Arial" w:cs="Arial"/>
        </w:rPr>
        <w:t xml:space="preserve"> банка, расчетный счет, лицевой счет), указанных в Заявке, реквизитам плательщика, указанным в подтверждающих документах;</w:t>
      </w:r>
      <w:bookmarkStart w:id="26" w:name="sub_612"/>
      <w:bookmarkEnd w:id="25"/>
    </w:p>
    <w:p w:rsidR="00910C1E" w:rsidRDefault="00910C1E" w:rsidP="0034001D">
      <w:pPr>
        <w:pStyle w:val="a3"/>
        <w:numPr>
          <w:ilvl w:val="0"/>
          <w:numId w:val="3"/>
        </w:numPr>
        <w:ind w:left="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соответствие ИНН, наименования и банковских реквизитов получателя (наименование банка, </w:t>
      </w:r>
      <w:hyperlink r:id="rId16" w:history="1">
        <w:r>
          <w:rPr>
            <w:rStyle w:val="a7"/>
            <w:rFonts w:ascii="Arial" w:hAnsi="Arial" w:cs="Arial"/>
            <w:color w:val="000000" w:themeColor="text1"/>
          </w:rPr>
          <w:t>БИК</w:t>
        </w:r>
      </w:hyperlink>
      <w:r>
        <w:rPr>
          <w:rFonts w:ascii="Arial" w:hAnsi="Arial" w:cs="Arial"/>
        </w:rPr>
        <w:t xml:space="preserve"> банка, корреспондентский счет, расчетный счет, лицевой счет), указанных в Заявке, реквизитам получателя, указанным в подтверждающих документах;</w:t>
      </w:r>
      <w:bookmarkStart w:id="27" w:name="sub_613"/>
      <w:bookmarkEnd w:id="26"/>
    </w:p>
    <w:p w:rsidR="00910C1E" w:rsidRPr="0084109C" w:rsidRDefault="00910C1E" w:rsidP="0084109C">
      <w:pPr>
        <w:pStyle w:val="a3"/>
        <w:numPr>
          <w:ilvl w:val="0"/>
          <w:numId w:val="3"/>
        </w:numPr>
        <w:ind w:left="0" w:firstLine="720"/>
        <w:jc w:val="both"/>
        <w:rPr>
          <w:rFonts w:ascii="Arial" w:hAnsi="Arial" w:cs="Arial"/>
        </w:rPr>
      </w:pPr>
      <w:bookmarkStart w:id="28" w:name="sub_615"/>
      <w:bookmarkEnd w:id="27"/>
      <w:r>
        <w:rPr>
          <w:rFonts w:ascii="Arial" w:hAnsi="Arial" w:cs="Arial"/>
        </w:rPr>
        <w:t>соответствие суммы, указанной в счете, представленном для оплаты, сумме, указанной в Заявке (при оплате по счету без заключения муниципального контракта (договора)).</w:t>
      </w:r>
      <w:bookmarkStart w:id="29" w:name="sub_616"/>
      <w:bookmarkEnd w:id="28"/>
    </w:p>
    <w:p w:rsidR="00910C1E" w:rsidRPr="0084109C" w:rsidRDefault="00910C1E" w:rsidP="0084109C">
      <w:pPr>
        <w:numPr>
          <w:ilvl w:val="0"/>
          <w:numId w:val="1"/>
        </w:numPr>
        <w:ind w:left="0" w:firstLine="709"/>
        <w:rPr>
          <w:sz w:val="24"/>
          <w:szCs w:val="24"/>
        </w:rPr>
      </w:pPr>
      <w:bookmarkStart w:id="30" w:name="sub_97"/>
      <w:bookmarkEnd w:id="29"/>
      <w:r>
        <w:rPr>
          <w:sz w:val="24"/>
          <w:szCs w:val="24"/>
        </w:rPr>
        <w:t>В случае необходимости УФК по Иркутской области могут быть запрошены у получателей средств дополнительные подтверждающие документы для санкционирования оплаты денежных обязательств.</w:t>
      </w:r>
      <w:bookmarkStart w:id="31" w:name="sub_98"/>
      <w:bookmarkEnd w:id="30"/>
    </w:p>
    <w:p w:rsidR="00910C1E" w:rsidRDefault="00910C1E" w:rsidP="0034001D">
      <w:pPr>
        <w:numPr>
          <w:ilvl w:val="0"/>
          <w:numId w:val="1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Санкционирование оплаты денежных обязательств получателей средств по платежным документам, поступившим от получателей средств бюджета в электронном виде и на бумажном носителе в УФК по Иркутской области до 12:00 часов местного времени, осуществляется в течение текущего рабочего дня в день их поступления.</w:t>
      </w:r>
    </w:p>
    <w:bookmarkEnd w:id="31"/>
    <w:p w:rsidR="00910C1E" w:rsidRDefault="00910C1E" w:rsidP="0084109C">
      <w:pPr>
        <w:ind w:firstLine="709"/>
        <w:rPr>
          <w:sz w:val="24"/>
          <w:szCs w:val="24"/>
        </w:rPr>
      </w:pPr>
      <w:r>
        <w:rPr>
          <w:sz w:val="24"/>
          <w:szCs w:val="24"/>
        </w:rPr>
        <w:t>Санкционирование оплаты денежных обязательств получателей средств по платежным документам, поступившим от получателей средств бюджета в электронном виде и на бумажном носителе в УФК по Иркутской области после 12:00 часов местного времени, осуществляется не позднее следующего рабочего дня.</w:t>
      </w:r>
    </w:p>
    <w:p w:rsidR="00910C1E" w:rsidRPr="0084109C" w:rsidRDefault="00910C1E" w:rsidP="0084109C">
      <w:pPr>
        <w:numPr>
          <w:ilvl w:val="0"/>
          <w:numId w:val="1"/>
        </w:numPr>
        <w:ind w:left="0" w:firstLine="709"/>
        <w:rPr>
          <w:sz w:val="24"/>
          <w:szCs w:val="24"/>
        </w:rPr>
      </w:pPr>
      <w:bookmarkStart w:id="32" w:name="sub_99"/>
      <w:r>
        <w:rPr>
          <w:sz w:val="24"/>
          <w:szCs w:val="24"/>
        </w:rPr>
        <w:t>В случае если форма или информация, указанная в Заявке, не соответствуют требованиям, установленным настоящим Порядком, УФК по Иркутской области регистрирует представленную Заявку в Журнале регистрации неисполненных документов (код по КФД 0531804) в установленном порядке</w:t>
      </w:r>
      <w:bookmarkEnd w:id="32"/>
      <w:r w:rsidR="0084109C">
        <w:rPr>
          <w:sz w:val="24"/>
          <w:szCs w:val="24"/>
        </w:rPr>
        <w:t xml:space="preserve"> и возвращает</w:t>
      </w:r>
      <w:r>
        <w:rPr>
          <w:sz w:val="24"/>
          <w:szCs w:val="24"/>
        </w:rPr>
        <w:t xml:space="preserve"> Получателю средств </w:t>
      </w:r>
      <w:r w:rsidR="0084109C">
        <w:rPr>
          <w:sz w:val="24"/>
          <w:szCs w:val="24"/>
        </w:rPr>
        <w:t xml:space="preserve">экземпляры Заявки на бумажном носителе с указанием в </w:t>
      </w:r>
      <w:r>
        <w:rPr>
          <w:sz w:val="24"/>
          <w:szCs w:val="24"/>
        </w:rPr>
        <w:t>Протокол</w:t>
      </w:r>
      <w:r w:rsidR="0084109C">
        <w:rPr>
          <w:sz w:val="24"/>
          <w:szCs w:val="24"/>
        </w:rPr>
        <w:t>е (код по КФД 0531805)</w:t>
      </w:r>
      <w:bookmarkStart w:id="33" w:name="sub_910"/>
      <w:r w:rsidR="0084109C">
        <w:rPr>
          <w:sz w:val="24"/>
          <w:szCs w:val="24"/>
        </w:rPr>
        <w:t xml:space="preserve"> в установленном Порядке причины возврата. В случае если Заявка предоставляется в электронном виде, получателю средств направляется Протокол в электронном виде, в котором указывается причина возврата.</w:t>
      </w:r>
    </w:p>
    <w:p w:rsidR="00910C1E" w:rsidRDefault="00910C1E" w:rsidP="0034001D">
      <w:pPr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10.</w:t>
      </w:r>
      <w:r w:rsidR="009466C3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 положительном результате проверки в соответствии с </w:t>
      </w:r>
      <w:r>
        <w:rPr>
          <w:sz w:val="24"/>
          <w:szCs w:val="24"/>
        </w:rPr>
        <w:lastRenderedPageBreak/>
        <w:t>требованиями, ус</w:t>
      </w:r>
      <w:r w:rsidR="009466C3">
        <w:rPr>
          <w:sz w:val="24"/>
          <w:szCs w:val="24"/>
        </w:rPr>
        <w:t xml:space="preserve">тановленными настоящим Порядком в Заявке, </w:t>
      </w:r>
      <w:r>
        <w:rPr>
          <w:sz w:val="24"/>
          <w:szCs w:val="24"/>
        </w:rPr>
        <w:t>представленной на бумажном носителе, УФК по Иркутской области проставляется отметка, подтверждающая санкционирование оплаты денежных обязательств получателя средств с указанием даты, подписи, расшифровки подписи, содержащей фамилию, инициалы сотрудника УФК по Иркутской области, и Заявка принимается к исполнению.</w:t>
      </w:r>
    </w:p>
    <w:bookmarkEnd w:id="33"/>
    <w:p w:rsidR="00910C1E" w:rsidRDefault="00910C1E" w:rsidP="009466C3">
      <w:pPr>
        <w:ind w:firstLine="0"/>
        <w:rPr>
          <w:sz w:val="24"/>
          <w:szCs w:val="24"/>
        </w:rPr>
      </w:pPr>
    </w:p>
    <w:p w:rsidR="00910C1E" w:rsidRPr="00097A94" w:rsidRDefault="00910C1E" w:rsidP="00097A94">
      <w:pPr>
        <w:ind w:firstLine="0"/>
        <w:rPr>
          <w:rStyle w:val="a6"/>
          <w:bCs/>
          <w:sz w:val="24"/>
          <w:szCs w:val="24"/>
          <w:lang w:val="en-US"/>
        </w:rPr>
      </w:pPr>
    </w:p>
    <w:p w:rsidR="00910C1E" w:rsidRDefault="00910C1E" w:rsidP="00910C1E">
      <w:pPr>
        <w:ind w:firstLine="0"/>
        <w:jc w:val="right"/>
        <w:rPr>
          <w:rFonts w:ascii="Courier New" w:hAnsi="Courier New" w:cs="Courier New"/>
          <w:sz w:val="22"/>
          <w:szCs w:val="22"/>
        </w:rPr>
      </w:pPr>
      <w:r>
        <w:rPr>
          <w:rStyle w:val="a6"/>
          <w:rFonts w:ascii="Courier New" w:hAnsi="Courier New" w:cs="Courier New"/>
          <w:b w:val="0"/>
          <w:bCs/>
          <w:sz w:val="22"/>
          <w:szCs w:val="22"/>
        </w:rPr>
        <w:t>Приложение № 1</w:t>
      </w:r>
    </w:p>
    <w:p w:rsidR="00910C1E" w:rsidRDefault="00910C1E" w:rsidP="00910C1E">
      <w:pPr>
        <w:pStyle w:val="1"/>
        <w:spacing w:before="0" w:after="0"/>
        <w:jc w:val="right"/>
        <w:rPr>
          <w:rFonts w:ascii="Courier New" w:eastAsiaTheme="minorEastAsia" w:hAnsi="Courier New" w:cs="Courier New"/>
          <w:b w:val="0"/>
          <w:sz w:val="22"/>
          <w:szCs w:val="22"/>
        </w:rPr>
      </w:pPr>
      <w:r>
        <w:rPr>
          <w:rStyle w:val="a6"/>
          <w:rFonts w:ascii="Courier New" w:hAnsi="Courier New" w:cs="Courier New"/>
          <w:sz w:val="22"/>
          <w:szCs w:val="22"/>
        </w:rPr>
        <w:t xml:space="preserve">к </w:t>
      </w:r>
      <w:r>
        <w:rPr>
          <w:rFonts w:ascii="Courier New" w:eastAsiaTheme="minorEastAsia" w:hAnsi="Courier New" w:cs="Courier New"/>
          <w:b w:val="0"/>
          <w:sz w:val="22"/>
          <w:szCs w:val="22"/>
        </w:rPr>
        <w:t>Порядку санкционирования оплаты денежных</w:t>
      </w:r>
    </w:p>
    <w:p w:rsidR="009466C3" w:rsidRPr="00097A94" w:rsidRDefault="00097A94" w:rsidP="00910C1E">
      <w:pPr>
        <w:pStyle w:val="1"/>
        <w:spacing w:before="0" w:after="0"/>
        <w:jc w:val="right"/>
        <w:rPr>
          <w:rFonts w:ascii="Courier New" w:eastAsiaTheme="minorEastAsia" w:hAnsi="Courier New" w:cs="Courier New"/>
          <w:b w:val="0"/>
          <w:sz w:val="22"/>
          <w:szCs w:val="22"/>
        </w:rPr>
      </w:pPr>
      <w:r>
        <w:rPr>
          <w:rFonts w:ascii="Courier New" w:eastAsiaTheme="minorEastAsia" w:hAnsi="Courier New" w:cs="Courier New"/>
          <w:b w:val="0"/>
          <w:sz w:val="22"/>
          <w:szCs w:val="22"/>
        </w:rPr>
        <w:t xml:space="preserve">обязательств </w:t>
      </w:r>
      <w:r w:rsidR="00910C1E">
        <w:rPr>
          <w:rFonts w:ascii="Courier New" w:eastAsiaTheme="minorEastAsia" w:hAnsi="Courier New" w:cs="Courier New"/>
          <w:b w:val="0"/>
          <w:sz w:val="22"/>
          <w:szCs w:val="22"/>
        </w:rPr>
        <w:t xml:space="preserve">получателей средств </w:t>
      </w:r>
      <w:r>
        <w:rPr>
          <w:rFonts w:ascii="Courier New" w:eastAsiaTheme="minorEastAsia" w:hAnsi="Courier New" w:cs="Courier New"/>
          <w:b w:val="0"/>
          <w:sz w:val="22"/>
          <w:szCs w:val="22"/>
        </w:rPr>
        <w:t>бюджета</w:t>
      </w:r>
    </w:p>
    <w:p w:rsidR="00910C1E" w:rsidRPr="00097A94" w:rsidRDefault="009466C3" w:rsidP="00910C1E">
      <w:pPr>
        <w:pStyle w:val="1"/>
        <w:spacing w:before="0" w:after="0"/>
        <w:jc w:val="right"/>
        <w:rPr>
          <w:rFonts w:ascii="Courier New" w:eastAsiaTheme="minorEastAsia" w:hAnsi="Courier New" w:cs="Courier New"/>
          <w:b w:val="0"/>
          <w:sz w:val="22"/>
          <w:szCs w:val="22"/>
        </w:rPr>
      </w:pPr>
      <w:r>
        <w:rPr>
          <w:rFonts w:ascii="Courier New" w:eastAsiaTheme="minorEastAsia" w:hAnsi="Courier New" w:cs="Courier New"/>
          <w:b w:val="0"/>
          <w:sz w:val="22"/>
          <w:szCs w:val="22"/>
        </w:rPr>
        <w:t>Заславского муниципального образования,</w:t>
      </w:r>
      <w:r w:rsidR="00097A94">
        <w:rPr>
          <w:rFonts w:ascii="Courier New" w:eastAsiaTheme="minorEastAsia" w:hAnsi="Courier New" w:cs="Courier New"/>
          <w:b w:val="0"/>
          <w:sz w:val="22"/>
          <w:szCs w:val="22"/>
        </w:rPr>
        <w:t xml:space="preserve"> источником</w:t>
      </w:r>
    </w:p>
    <w:p w:rsidR="00097A94" w:rsidRPr="00097A94" w:rsidRDefault="00910C1E" w:rsidP="009466C3">
      <w:pPr>
        <w:pStyle w:val="1"/>
        <w:spacing w:before="0" w:after="0"/>
        <w:jc w:val="right"/>
        <w:rPr>
          <w:rFonts w:ascii="Courier New" w:eastAsiaTheme="minorEastAsia" w:hAnsi="Courier New" w:cs="Courier New"/>
          <w:b w:val="0"/>
          <w:sz w:val="22"/>
          <w:szCs w:val="22"/>
        </w:rPr>
      </w:pPr>
      <w:r>
        <w:rPr>
          <w:rFonts w:ascii="Courier New" w:eastAsiaTheme="minorEastAsia" w:hAnsi="Courier New" w:cs="Courier New"/>
          <w:b w:val="0"/>
          <w:sz w:val="22"/>
          <w:szCs w:val="22"/>
        </w:rPr>
        <w:t xml:space="preserve">финансового обеспечения которых являются </w:t>
      </w:r>
      <w:r w:rsidR="00097A94">
        <w:rPr>
          <w:rFonts w:ascii="Courier New" w:eastAsiaTheme="minorEastAsia" w:hAnsi="Courier New" w:cs="Courier New"/>
          <w:b w:val="0"/>
          <w:sz w:val="22"/>
          <w:szCs w:val="22"/>
        </w:rPr>
        <w:t>предоставляемые из бюджета</w:t>
      </w:r>
    </w:p>
    <w:p w:rsidR="00097A94" w:rsidRPr="00097A94" w:rsidRDefault="009466C3" w:rsidP="009466C3">
      <w:pPr>
        <w:pStyle w:val="1"/>
        <w:spacing w:before="0" w:after="0"/>
        <w:jc w:val="right"/>
        <w:rPr>
          <w:rFonts w:ascii="Courier New" w:eastAsiaTheme="minorEastAsia" w:hAnsi="Courier New" w:cs="Courier New"/>
          <w:b w:val="0"/>
          <w:sz w:val="22"/>
          <w:szCs w:val="22"/>
        </w:rPr>
      </w:pPr>
      <w:r>
        <w:rPr>
          <w:rFonts w:ascii="Courier New" w:eastAsiaTheme="minorEastAsia" w:hAnsi="Courier New" w:cs="Courier New"/>
          <w:b w:val="0"/>
          <w:sz w:val="22"/>
          <w:szCs w:val="22"/>
        </w:rPr>
        <w:t>Иркутской области бюджету Заславс</w:t>
      </w:r>
      <w:r w:rsidR="00097A94">
        <w:rPr>
          <w:rFonts w:ascii="Courier New" w:eastAsiaTheme="minorEastAsia" w:hAnsi="Courier New" w:cs="Courier New"/>
          <w:b w:val="0"/>
          <w:sz w:val="22"/>
          <w:szCs w:val="22"/>
        </w:rPr>
        <w:t>кого муниципального образования</w:t>
      </w:r>
    </w:p>
    <w:p w:rsidR="00910C1E" w:rsidRDefault="009466C3" w:rsidP="009466C3">
      <w:pPr>
        <w:pStyle w:val="1"/>
        <w:spacing w:before="0" w:after="0"/>
        <w:jc w:val="right"/>
        <w:rPr>
          <w:rFonts w:ascii="Courier New" w:eastAsiaTheme="minorEastAsia" w:hAnsi="Courier New" w:cs="Courier New"/>
          <w:b w:val="0"/>
          <w:color w:val="000000"/>
          <w:sz w:val="22"/>
          <w:szCs w:val="22"/>
          <w:shd w:val="clear" w:color="auto" w:fill="FFFFFF"/>
        </w:rPr>
      </w:pPr>
      <w:r>
        <w:rPr>
          <w:rFonts w:ascii="Courier New" w:eastAsiaTheme="minorEastAsia" w:hAnsi="Courier New" w:cs="Courier New"/>
          <w:b w:val="0"/>
          <w:sz w:val="22"/>
          <w:szCs w:val="22"/>
        </w:rPr>
        <w:t>межбюджетные трансфе</w:t>
      </w:r>
      <w:r w:rsidR="00D657DD">
        <w:rPr>
          <w:rFonts w:ascii="Courier New" w:eastAsiaTheme="minorEastAsia" w:hAnsi="Courier New" w:cs="Courier New"/>
          <w:b w:val="0"/>
          <w:sz w:val="22"/>
          <w:szCs w:val="22"/>
        </w:rPr>
        <w:t>рты в форме субсидий</w:t>
      </w:r>
      <w:r>
        <w:rPr>
          <w:rFonts w:ascii="Courier New" w:eastAsiaTheme="minorEastAsia" w:hAnsi="Courier New" w:cs="Courier New"/>
          <w:b w:val="0"/>
          <w:sz w:val="22"/>
          <w:szCs w:val="22"/>
        </w:rPr>
        <w:t xml:space="preserve"> имеющих целевое назначение</w:t>
      </w:r>
    </w:p>
    <w:p w:rsidR="00910C1E" w:rsidRDefault="00910C1E" w:rsidP="00910C1E">
      <w:pPr>
        <w:ind w:firstLine="0"/>
        <w:rPr>
          <w:rStyle w:val="a6"/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34" w:name="_GoBack"/>
      <w:bookmarkEnd w:id="34"/>
    </w:p>
    <w:p w:rsidR="00910C1E" w:rsidRDefault="00910C1E" w:rsidP="00910C1E">
      <w:pPr>
        <w:pStyle w:val="1"/>
        <w:rPr>
          <w:rFonts w:eastAsiaTheme="minorEastAsia"/>
          <w:sz w:val="30"/>
          <w:szCs w:val="30"/>
        </w:rPr>
      </w:pPr>
      <w:r>
        <w:rPr>
          <w:rFonts w:eastAsiaTheme="minorEastAsia"/>
          <w:color w:val="auto"/>
          <w:sz w:val="30"/>
          <w:szCs w:val="30"/>
        </w:rPr>
        <w:t>Перечень документов, подтверждающих возникновение денежных обязательств</w:t>
      </w:r>
    </w:p>
    <w:p w:rsidR="00910C1E" w:rsidRDefault="00910C1E" w:rsidP="00910C1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28"/>
        <w:gridCol w:w="6347"/>
        <w:gridCol w:w="2771"/>
      </w:tblGrid>
      <w:tr w:rsidR="00910C1E" w:rsidTr="00910C1E"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C1E" w:rsidRDefault="00910C1E">
            <w:pPr>
              <w:pStyle w:val="a4"/>
              <w:spacing w:line="254" w:lineRule="auto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N п\п</w:t>
            </w:r>
          </w:p>
        </w:tc>
        <w:tc>
          <w:tcPr>
            <w:tcW w:w="9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C1E" w:rsidRDefault="00910C1E">
            <w:pPr>
              <w:pStyle w:val="a4"/>
              <w:spacing w:line="254" w:lineRule="auto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Наименование проводимой операции</w:t>
            </w:r>
          </w:p>
        </w:tc>
      </w:tr>
      <w:tr w:rsidR="00910C1E" w:rsidTr="00910C1E"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C1E" w:rsidRDefault="00910C1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C1E" w:rsidRDefault="00910C1E">
            <w:pPr>
              <w:pStyle w:val="a4"/>
              <w:spacing w:line="254" w:lineRule="auto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Документы, подтверждающие возникновение денежных обязательств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C1E" w:rsidRDefault="00910C1E">
            <w:pPr>
              <w:pStyle w:val="a4"/>
              <w:spacing w:line="254" w:lineRule="auto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Дополнительная информация</w:t>
            </w:r>
          </w:p>
        </w:tc>
      </w:tr>
      <w:tr w:rsidR="00910C1E" w:rsidTr="00910C1E"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C1E" w:rsidRDefault="00910C1E">
            <w:pPr>
              <w:pStyle w:val="a4"/>
              <w:spacing w:line="254" w:lineRule="auto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C1E" w:rsidRDefault="00910C1E">
            <w:pPr>
              <w:pStyle w:val="a4"/>
              <w:spacing w:line="254" w:lineRule="auto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Оплата за поставленные товары, выполненные работы и оказанные услуги</w:t>
            </w:r>
          </w:p>
        </w:tc>
      </w:tr>
      <w:tr w:rsidR="00910C1E" w:rsidTr="00910C1E"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C1E" w:rsidRDefault="00910C1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C1E" w:rsidRDefault="00910C1E">
            <w:pPr>
              <w:pStyle w:val="a4"/>
              <w:spacing w:line="254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1. Счет.</w:t>
            </w:r>
          </w:p>
          <w:p w:rsidR="00910C1E" w:rsidRDefault="00910C1E">
            <w:pPr>
              <w:pStyle w:val="a4"/>
              <w:spacing w:line="254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bookmarkStart w:id="35" w:name="sub_292"/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2. Муниципальный контракт (договор) и иные документы, определенные порядком оплаты Государственного контракта (договора) (</w:t>
            </w:r>
            <w:hyperlink r:id="rId17" w:history="1">
              <w:r>
                <w:rPr>
                  <w:rStyle w:val="a7"/>
                  <w:rFonts w:ascii="Courier New" w:hAnsi="Courier New" w:cs="Courier New"/>
                  <w:sz w:val="22"/>
                  <w:szCs w:val="22"/>
                  <w:lang w:eastAsia="en-US"/>
                </w:rPr>
                <w:t>счет-фактура</w:t>
              </w:r>
            </w:hyperlink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, </w:t>
            </w:r>
            <w:hyperlink r:id="rId18" w:history="1">
              <w:r>
                <w:rPr>
                  <w:rStyle w:val="a7"/>
                  <w:rFonts w:ascii="Courier New" w:hAnsi="Courier New" w:cs="Courier New"/>
                  <w:sz w:val="22"/>
                  <w:szCs w:val="22"/>
                  <w:lang w:eastAsia="en-US"/>
                </w:rPr>
                <w:t>справка</w:t>
              </w:r>
            </w:hyperlink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о стоимости выполненных работ (КС-3), акт выполненных работ, акт оказанных услуг, акт приема-передачи, товарные накладные и иные документы).</w:t>
            </w:r>
            <w:bookmarkEnd w:id="35"/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1E" w:rsidRDefault="00910C1E">
            <w:pPr>
              <w:pStyle w:val="a4"/>
              <w:spacing w:line="254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910C1E" w:rsidTr="00910C1E"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C1E" w:rsidRDefault="00910C1E">
            <w:pPr>
              <w:pStyle w:val="a4"/>
              <w:spacing w:line="254" w:lineRule="auto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C1E" w:rsidRDefault="00910C1E">
            <w:pPr>
              <w:pStyle w:val="a4"/>
              <w:spacing w:line="254" w:lineRule="auto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>Оплата за выполненные работы по строительству, реконструкции, техническому перевооружению, расширению и модернизации объектов, относящихся к основным средствам, текущему и капитальному ремонту зданий и сооружений</w:t>
            </w:r>
          </w:p>
        </w:tc>
      </w:tr>
      <w:tr w:rsidR="00910C1E" w:rsidTr="00910C1E"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C1E" w:rsidRDefault="00910C1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C1E" w:rsidRDefault="00910C1E">
            <w:pPr>
              <w:pStyle w:val="a4"/>
              <w:spacing w:line="254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Муниципальный контракт (договор), счет на предоплату (если предусмотрено государственным контрактом (договором)), </w:t>
            </w:r>
            <w:hyperlink r:id="rId19" w:history="1">
              <w:r>
                <w:rPr>
                  <w:rStyle w:val="a7"/>
                  <w:rFonts w:ascii="Courier New" w:hAnsi="Courier New" w:cs="Courier New"/>
                  <w:sz w:val="22"/>
                  <w:szCs w:val="22"/>
                  <w:lang w:eastAsia="en-US"/>
                </w:rPr>
                <w:t>справка</w:t>
              </w:r>
            </w:hyperlink>
            <w:r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о стоимости выполненных работ и затрат (унифицированная форма первичной учетной документации № КС-3).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1E" w:rsidRDefault="00910C1E">
            <w:pPr>
              <w:pStyle w:val="a4"/>
              <w:spacing w:line="254" w:lineRule="auto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</w:tbl>
    <w:p w:rsidR="00910C1E" w:rsidRDefault="00910C1E" w:rsidP="00910C1E">
      <w:pPr>
        <w:rPr>
          <w:rFonts w:ascii="Courier New" w:hAnsi="Courier New" w:cs="Courier New"/>
          <w:sz w:val="22"/>
          <w:szCs w:val="22"/>
        </w:rPr>
      </w:pPr>
    </w:p>
    <w:p w:rsidR="00910C1E" w:rsidRDefault="00910C1E" w:rsidP="00910C1E"/>
    <w:p w:rsidR="00545885" w:rsidRDefault="00545885"/>
    <w:sectPr w:rsidR="00545885" w:rsidSect="00372465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58F" w:rsidRDefault="0096458F" w:rsidP="00372465">
      <w:r>
        <w:separator/>
      </w:r>
    </w:p>
  </w:endnote>
  <w:endnote w:type="continuationSeparator" w:id="1">
    <w:p w:rsidR="0096458F" w:rsidRDefault="0096458F" w:rsidP="003724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58F" w:rsidRDefault="0096458F" w:rsidP="00372465">
      <w:r>
        <w:separator/>
      </w:r>
    </w:p>
  </w:footnote>
  <w:footnote w:type="continuationSeparator" w:id="1">
    <w:p w:rsidR="0096458F" w:rsidRDefault="0096458F" w:rsidP="003724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B639E"/>
    <w:multiLevelType w:val="hybridMultilevel"/>
    <w:tmpl w:val="6002AA3E"/>
    <w:lvl w:ilvl="0" w:tplc="7F402D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F653DA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752E66"/>
    <w:multiLevelType w:val="hybridMultilevel"/>
    <w:tmpl w:val="54DE1EE8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157613"/>
    <w:multiLevelType w:val="hybridMultilevel"/>
    <w:tmpl w:val="223015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0C1E"/>
    <w:rsid w:val="00097A94"/>
    <w:rsid w:val="000E098B"/>
    <w:rsid w:val="001638E8"/>
    <w:rsid w:val="0034001D"/>
    <w:rsid w:val="00372465"/>
    <w:rsid w:val="0037689C"/>
    <w:rsid w:val="003F6FBD"/>
    <w:rsid w:val="00545885"/>
    <w:rsid w:val="00601CEF"/>
    <w:rsid w:val="00606E7F"/>
    <w:rsid w:val="00776BEA"/>
    <w:rsid w:val="0084109C"/>
    <w:rsid w:val="008D4C4A"/>
    <w:rsid w:val="00910C1E"/>
    <w:rsid w:val="009340CE"/>
    <w:rsid w:val="009447B5"/>
    <w:rsid w:val="009466C3"/>
    <w:rsid w:val="0096458F"/>
    <w:rsid w:val="009B1AC6"/>
    <w:rsid w:val="00A12A33"/>
    <w:rsid w:val="00AC0DB5"/>
    <w:rsid w:val="00AE5EF7"/>
    <w:rsid w:val="00D657DD"/>
    <w:rsid w:val="00DD5EB2"/>
    <w:rsid w:val="00E6295E"/>
    <w:rsid w:val="00E80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1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10C1E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10C1E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910C1E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910C1E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910C1E"/>
    <w:pPr>
      <w:ind w:firstLine="0"/>
      <w:jc w:val="left"/>
    </w:pPr>
  </w:style>
  <w:style w:type="paragraph" w:customStyle="1" w:styleId="ConsPlusNormal">
    <w:name w:val="ConsPlusNormal"/>
    <w:uiPriority w:val="99"/>
    <w:rsid w:val="00910C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Цветовое выделение"/>
    <w:uiPriority w:val="99"/>
    <w:rsid w:val="00910C1E"/>
    <w:rPr>
      <w:b/>
      <w:bCs w:val="0"/>
      <w:color w:val="26282F"/>
    </w:rPr>
  </w:style>
  <w:style w:type="character" w:customStyle="1" w:styleId="a7">
    <w:name w:val="Гипертекстовая ссылка"/>
    <w:basedOn w:val="a6"/>
    <w:uiPriority w:val="99"/>
    <w:rsid w:val="00910C1E"/>
    <w:rPr>
      <w:rFonts w:ascii="Times New Roman" w:hAnsi="Times New Roman" w:cs="Times New Roman" w:hint="default"/>
      <w:b w:val="0"/>
      <w:color w:val="106BBE"/>
    </w:rPr>
  </w:style>
  <w:style w:type="paragraph" w:styleId="a8">
    <w:name w:val="header"/>
    <w:basedOn w:val="a"/>
    <w:link w:val="a9"/>
    <w:uiPriority w:val="99"/>
    <w:semiHidden/>
    <w:unhideWhenUsed/>
    <w:rsid w:val="0037246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72465"/>
    <w:rPr>
      <w:rFonts w:ascii="Arial" w:eastAsiaTheme="minorEastAsia" w:hAnsi="Arial" w:cs="Arial"/>
      <w:sz w:val="26"/>
      <w:szCs w:val="2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7246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72465"/>
    <w:rPr>
      <w:rFonts w:ascii="Arial" w:eastAsiaTheme="minorEastAsia" w:hAnsi="Arial" w:cs="Arial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2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12084522&amp;sub=21" TargetMode="External"/><Relationship Id="rId13" Type="http://schemas.openxmlformats.org/officeDocument/2006/relationships/hyperlink" Target="http://internet.garant.ru/document?id=12012604&amp;sub=18" TargetMode="External"/><Relationship Id="rId18" Type="http://schemas.openxmlformats.org/officeDocument/2006/relationships/hyperlink" Target="http://internet.garant.ru/document?id=12017360&amp;sub=2000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internet.garant.ru/document?id=12012604&amp;sub=219" TargetMode="External"/><Relationship Id="rId12" Type="http://schemas.openxmlformats.org/officeDocument/2006/relationships/hyperlink" Target="http://internet.garant.ru/document?id=12012604&amp;sub=21" TargetMode="External"/><Relationship Id="rId17" Type="http://schemas.openxmlformats.org/officeDocument/2006/relationships/hyperlink" Target="http://internet.garant.ru/document?id=70016264&amp;sub=1000" TargetMode="External"/><Relationship Id="rId2" Type="http://schemas.openxmlformats.org/officeDocument/2006/relationships/styles" Target="styles.xml"/><Relationship Id="rId16" Type="http://schemas.openxmlformats.org/officeDocument/2006/relationships/hyperlink" Target="http://internet.garant.ru/document?id=455333&amp;sub=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?id=12084522&amp;sub=2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internet.garant.ru/document?id=455333&amp;sub=0" TargetMode="External"/><Relationship Id="rId10" Type="http://schemas.openxmlformats.org/officeDocument/2006/relationships/hyperlink" Target="http://internet.garant.ru/document?id=12022754&amp;sub=0" TargetMode="External"/><Relationship Id="rId19" Type="http://schemas.openxmlformats.org/officeDocument/2006/relationships/hyperlink" Target="http://internet.garant.ru/document?id=12017360&amp;sub=2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?id=12012604&amp;sub=21" TargetMode="External"/><Relationship Id="rId14" Type="http://schemas.openxmlformats.org/officeDocument/2006/relationships/hyperlink" Target="http://internet.garant.ru/document?id=12012604&amp;sub=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1929</Words>
  <Characters>11000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2018-07-06T04:43:00Z</cp:lastPrinted>
  <dcterms:created xsi:type="dcterms:W3CDTF">2017-06-07T05:00:00Z</dcterms:created>
  <dcterms:modified xsi:type="dcterms:W3CDTF">2018-08-07T04:09:00Z</dcterms:modified>
</cp:coreProperties>
</file>